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AD" w:rsidRDefault="00975EAD" w:rsidP="00975EAD">
      <w:pPr>
        <w:pStyle w:val="a3"/>
        <w:ind w:firstLine="709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ГЛАВА</w:t>
      </w:r>
    </w:p>
    <w:p w:rsidR="00975EAD" w:rsidRDefault="00975EAD" w:rsidP="00975EAD">
      <w:pPr>
        <w:pStyle w:val="a3"/>
        <w:ind w:firstLine="709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УСТЬ-ЛАМЕНСКОГО СЕЛЬСОВЕТА</w:t>
      </w:r>
    </w:p>
    <w:p w:rsidR="00975EAD" w:rsidRDefault="00975EAD" w:rsidP="00975EAD">
      <w:pPr>
        <w:pStyle w:val="a3"/>
        <w:ind w:firstLine="709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ВЕНГЕРОВСКОГО РАЙОНА НОВОСИБИРСКОЙ ОБЛАСТИ</w:t>
      </w:r>
      <w:r>
        <w:rPr>
          <w:rFonts w:cs="Arial"/>
          <w:b/>
          <w:szCs w:val="24"/>
        </w:rPr>
        <w:br/>
      </w:r>
    </w:p>
    <w:p w:rsidR="00975EAD" w:rsidRDefault="00975EAD" w:rsidP="00975EAD">
      <w:pPr>
        <w:pStyle w:val="a3"/>
        <w:ind w:firstLine="709"/>
        <w:jc w:val="center"/>
        <w:rPr>
          <w:rFonts w:cs="Arial"/>
          <w:b/>
          <w:szCs w:val="24"/>
        </w:rPr>
      </w:pPr>
    </w:p>
    <w:p w:rsidR="00975EAD" w:rsidRDefault="00975EAD" w:rsidP="00975EAD">
      <w:pPr>
        <w:pStyle w:val="a3"/>
        <w:ind w:firstLine="709"/>
        <w:jc w:val="center"/>
        <w:rPr>
          <w:rFonts w:cs="Arial"/>
          <w:b/>
          <w:szCs w:val="24"/>
        </w:rPr>
      </w:pPr>
      <w:proofErr w:type="gramStart"/>
      <w:r>
        <w:rPr>
          <w:rFonts w:cs="Arial"/>
          <w:b/>
          <w:szCs w:val="24"/>
        </w:rPr>
        <w:t>П</w:t>
      </w:r>
      <w:proofErr w:type="gramEnd"/>
      <w:r>
        <w:rPr>
          <w:rFonts w:cs="Arial"/>
          <w:b/>
          <w:szCs w:val="24"/>
        </w:rPr>
        <w:t xml:space="preserve"> О С Т А Н О В Л Е Н И Е</w:t>
      </w:r>
    </w:p>
    <w:p w:rsidR="00975EAD" w:rsidRDefault="00975EAD" w:rsidP="00975EAD">
      <w:pPr>
        <w:pStyle w:val="a3"/>
        <w:ind w:firstLine="709"/>
        <w:jc w:val="center"/>
        <w:rPr>
          <w:rFonts w:cs="Arial"/>
          <w:szCs w:val="24"/>
        </w:rPr>
      </w:pPr>
    </w:p>
    <w:p w:rsidR="00975EAD" w:rsidRDefault="00975EAD" w:rsidP="00975EAD">
      <w:pPr>
        <w:pStyle w:val="a3"/>
        <w:ind w:firstLine="709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от 10.11.2016                                                             </w:t>
      </w:r>
      <w:r w:rsidR="00291553">
        <w:rPr>
          <w:rFonts w:cs="Arial"/>
          <w:szCs w:val="24"/>
        </w:rPr>
        <w:t xml:space="preserve">                              №7</w:t>
      </w:r>
    </w:p>
    <w:p w:rsidR="006B558B" w:rsidRDefault="00975EAD" w:rsidP="00975EAD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95174F" w:rsidRDefault="00975EAD" w:rsidP="0095174F">
      <w:pPr>
        <w:pStyle w:val="ConsPlusNormal0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95174F">
        <w:rPr>
          <w:sz w:val="24"/>
          <w:szCs w:val="24"/>
        </w:rPr>
        <w:t xml:space="preserve">б отмене </w:t>
      </w:r>
      <w:bookmarkStart w:id="0" w:name="YANDEX_1"/>
      <w:bookmarkEnd w:id="0"/>
      <w:r w:rsidR="0095174F">
        <w:rPr>
          <w:sz w:val="24"/>
          <w:szCs w:val="24"/>
        </w:rPr>
        <w:t xml:space="preserve">некоторых муниципальных нормативно правовых актов </w:t>
      </w:r>
      <w:proofErr w:type="spellStart"/>
      <w:r w:rsidR="0095174F">
        <w:rPr>
          <w:sz w:val="24"/>
          <w:szCs w:val="24"/>
        </w:rPr>
        <w:t>Усть-Ламенского</w:t>
      </w:r>
      <w:proofErr w:type="spellEnd"/>
      <w:r w:rsidR="0095174F">
        <w:rPr>
          <w:sz w:val="24"/>
          <w:szCs w:val="24"/>
        </w:rPr>
        <w:t xml:space="preserve"> сельсовета Венгеровского района Новосибирской области</w:t>
      </w:r>
    </w:p>
    <w:p w:rsidR="0095174F" w:rsidRDefault="0095174F" w:rsidP="0095174F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ED2324" w:rsidRDefault="00ED2324" w:rsidP="0095174F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897B84" w:rsidRDefault="00897B84" w:rsidP="00897B84">
      <w:pPr>
        <w:tabs>
          <w:tab w:val="left" w:pos="82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13C85">
        <w:rPr>
          <w:rFonts w:ascii="Arial" w:hAnsi="Arial" w:cs="Arial"/>
          <w:sz w:val="24"/>
          <w:szCs w:val="24"/>
        </w:rPr>
        <w:t>На основании Федерального закона Российской Федерации от 06.10.2003  № 131-ФЗ «Об общих принципах организации местного самоуправления в Российской Федера</w:t>
      </w:r>
      <w:bookmarkStart w:id="1" w:name="YANDEX_4"/>
      <w:bookmarkEnd w:id="1"/>
      <w:r w:rsidRPr="00D13C85">
        <w:rPr>
          <w:rFonts w:ascii="Arial" w:hAnsi="Arial" w:cs="Arial"/>
          <w:sz w:val="24"/>
          <w:szCs w:val="24"/>
        </w:rPr>
        <w:t>ции»,</w:t>
      </w:r>
      <w:r w:rsidR="00D13C85" w:rsidRPr="00D13C85">
        <w:rPr>
          <w:rFonts w:ascii="Arial" w:hAnsi="Arial" w:cs="Arial"/>
          <w:bCs/>
          <w:sz w:val="24"/>
          <w:szCs w:val="24"/>
        </w:rPr>
        <w:t xml:space="preserve"> в соответствии с пунктом 2 части 4 статьи 19 </w:t>
      </w:r>
      <w:r w:rsidR="00885DD0" w:rsidRPr="00D13C85">
        <w:rPr>
          <w:rFonts w:ascii="Arial" w:hAnsi="Arial" w:cs="Arial"/>
          <w:sz w:val="24"/>
          <w:szCs w:val="24"/>
        </w:rPr>
        <w:t xml:space="preserve"> Федеральным закон от 05.04.2013 № 44-ФЗ «О контрактной системе в сфере закупок товаров, работ, услуг для обеспечения государственных и муниципальных нужд», </w:t>
      </w:r>
      <w:r w:rsidRPr="00D13C85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Pr="00D13C85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D13C85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</w:t>
      </w:r>
      <w:proofErr w:type="gramEnd"/>
    </w:p>
    <w:p w:rsidR="00293F0C" w:rsidRDefault="00AF0E35" w:rsidP="00AD254D">
      <w:pPr>
        <w:tabs>
          <w:tab w:val="left" w:pos="829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AD254D" w:rsidRDefault="00293F0C" w:rsidP="00ED2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1.Постановление Главы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</w:t>
      </w:r>
      <w:r w:rsidR="00AD254D">
        <w:rPr>
          <w:rFonts w:ascii="Arial" w:hAnsi="Arial" w:cs="Arial"/>
          <w:sz w:val="24"/>
          <w:szCs w:val="24"/>
        </w:rPr>
        <w:t xml:space="preserve"> 29.06.2016 №3 «</w:t>
      </w:r>
      <w:r>
        <w:rPr>
          <w:rFonts w:ascii="Arial" w:hAnsi="Arial" w:cs="Arial"/>
          <w:sz w:val="24"/>
          <w:szCs w:val="24"/>
        </w:rPr>
        <w:t xml:space="preserve"> </w:t>
      </w:r>
      <w:r w:rsidR="00AD254D">
        <w:rPr>
          <w:rFonts w:ascii="Arial" w:hAnsi="Arial" w:cs="Arial"/>
          <w:sz w:val="24"/>
          <w:szCs w:val="24"/>
        </w:rPr>
        <w:t xml:space="preserve">Об установлении Порядка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="00AD254D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AD254D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 отменить.</w:t>
      </w:r>
    </w:p>
    <w:p w:rsidR="00293F0C" w:rsidRDefault="00AD254D" w:rsidP="00ED2324">
      <w:pPr>
        <w:tabs>
          <w:tab w:val="left" w:pos="829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293F0C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Постановление Главы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30</w:t>
      </w:r>
      <w:r w:rsidR="00293F0C">
        <w:rPr>
          <w:rFonts w:ascii="Arial" w:hAnsi="Arial" w:cs="Arial"/>
          <w:sz w:val="24"/>
          <w:szCs w:val="24"/>
        </w:rPr>
        <w:t>.06 2016 №5 «</w:t>
      </w:r>
      <w:r w:rsidR="00293F0C" w:rsidRPr="00293F0C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Правил определения требований к закупаемым отдельным видам товаров, работ, услуг) и (или) нормативных затрат на обеспечение функций органов местного самоуправления </w:t>
      </w:r>
      <w:proofErr w:type="spellStart"/>
      <w:r w:rsidR="00293F0C" w:rsidRPr="00293F0C"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 w:rsidR="00293F0C" w:rsidRPr="00293F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 и подведомственных казенных учреждений и подведомственных казенных учреждений</w:t>
      </w:r>
      <w:r w:rsidR="00293F0C">
        <w:rPr>
          <w:rFonts w:ascii="Arial" w:eastAsia="Times New Roman" w:hAnsi="Arial" w:cs="Arial"/>
          <w:sz w:val="24"/>
          <w:szCs w:val="24"/>
          <w:lang w:eastAsia="ru-RU"/>
        </w:rPr>
        <w:t>» отменить.</w:t>
      </w:r>
      <w:proofErr w:type="gramEnd"/>
    </w:p>
    <w:p w:rsidR="00F75664" w:rsidRDefault="00F75664" w:rsidP="00F75664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3.Опубликовать данное постановление в газете «Вестник </w:t>
      </w:r>
      <w:proofErr w:type="spellStart"/>
      <w:r>
        <w:rPr>
          <w:sz w:val="24"/>
          <w:szCs w:val="24"/>
        </w:rPr>
        <w:t>Усть-Ламенского</w:t>
      </w:r>
      <w:proofErr w:type="spellEnd"/>
      <w:r>
        <w:rPr>
          <w:sz w:val="24"/>
          <w:szCs w:val="24"/>
        </w:rPr>
        <w:t xml:space="preserve"> сельсовета Венгеровского района Новосибирской области» и разместить на официальном сайте администрации.</w:t>
      </w:r>
    </w:p>
    <w:p w:rsidR="00BF2A93" w:rsidRDefault="00F75664" w:rsidP="00ED23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F2A9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BF2A93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="00BF2A9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Российской Федерации в информационно – телекоммуникационной сети «Интернет» для</w:t>
      </w:r>
      <w:r w:rsidR="00ED23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2A93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размещения информации о размещении заказов на поставки товаров, </w:t>
      </w:r>
      <w:r w:rsidR="00ED232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F2A93">
        <w:rPr>
          <w:rFonts w:ascii="Arial" w:eastAsia="Times New Roman" w:hAnsi="Arial" w:cs="Arial"/>
          <w:sz w:val="24"/>
          <w:szCs w:val="24"/>
          <w:lang w:eastAsia="ru-RU"/>
        </w:rPr>
        <w:t>ыполнение работ, оказание услуг (</w:t>
      </w:r>
      <w:proofErr w:type="spellStart"/>
      <w:r w:rsidR="00BF2A93">
        <w:rPr>
          <w:rFonts w:ascii="Arial" w:eastAsia="Times New Roman" w:hAnsi="Arial" w:cs="Arial"/>
          <w:sz w:val="24"/>
          <w:szCs w:val="24"/>
          <w:lang w:eastAsia="ru-RU"/>
        </w:rPr>
        <w:t>www.zakupki.gov.ru</w:t>
      </w:r>
      <w:proofErr w:type="spellEnd"/>
      <w:r w:rsidR="00BF2A9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F2A93" w:rsidRDefault="00F75664" w:rsidP="00ED23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F2A9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BF2A9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BF2A9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F2A93" w:rsidRDefault="00BF2A93" w:rsidP="00ED2324">
      <w:pPr>
        <w:tabs>
          <w:tab w:val="left" w:pos="829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324" w:rsidRDefault="00ED2324" w:rsidP="00ED232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324" w:rsidRDefault="00ED2324" w:rsidP="00ED232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D2324" w:rsidRDefault="00ED2324" w:rsidP="00ED232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D2324" w:rsidRDefault="00ED2324" w:rsidP="00ED232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ED2324" w:rsidRDefault="00ED2324" w:rsidP="00ED232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Венгеровского района </w:t>
      </w:r>
    </w:p>
    <w:p w:rsidR="00ED2324" w:rsidRDefault="00ED2324" w:rsidP="00ED232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                                          С.В.Перебейнос</w:t>
      </w:r>
    </w:p>
    <w:p w:rsidR="0095174F" w:rsidRDefault="0095174F" w:rsidP="0095174F">
      <w:pPr>
        <w:pStyle w:val="ConsPlusNormal0"/>
        <w:widowControl/>
        <w:ind w:firstLine="709"/>
        <w:jc w:val="center"/>
        <w:rPr>
          <w:b/>
          <w:bCs/>
          <w:sz w:val="24"/>
          <w:szCs w:val="24"/>
        </w:rPr>
      </w:pPr>
    </w:p>
    <w:p w:rsidR="00975EAD" w:rsidRDefault="00975EAD" w:rsidP="00975EAD">
      <w:pPr>
        <w:jc w:val="center"/>
        <w:rPr>
          <w:rFonts w:ascii="Arial" w:hAnsi="Arial" w:cs="Arial"/>
          <w:sz w:val="24"/>
          <w:szCs w:val="24"/>
        </w:rPr>
      </w:pPr>
    </w:p>
    <w:sectPr w:rsidR="00975EAD" w:rsidSect="006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1AAB"/>
    <w:multiLevelType w:val="hybridMultilevel"/>
    <w:tmpl w:val="E01C2F62"/>
    <w:lvl w:ilvl="0" w:tplc="0D3AB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EAD"/>
    <w:rsid w:val="000D711C"/>
    <w:rsid w:val="001C70C6"/>
    <w:rsid w:val="00291553"/>
    <w:rsid w:val="00293F0C"/>
    <w:rsid w:val="0052651F"/>
    <w:rsid w:val="00582FF1"/>
    <w:rsid w:val="006B558B"/>
    <w:rsid w:val="00787E12"/>
    <w:rsid w:val="007A4273"/>
    <w:rsid w:val="007B2BA5"/>
    <w:rsid w:val="00874637"/>
    <w:rsid w:val="00885DD0"/>
    <w:rsid w:val="00897B84"/>
    <w:rsid w:val="0095174F"/>
    <w:rsid w:val="00973F85"/>
    <w:rsid w:val="00975EAD"/>
    <w:rsid w:val="00AD254D"/>
    <w:rsid w:val="00AF0E35"/>
    <w:rsid w:val="00BF2A93"/>
    <w:rsid w:val="00C00F85"/>
    <w:rsid w:val="00C807DC"/>
    <w:rsid w:val="00D13C85"/>
    <w:rsid w:val="00D957A7"/>
    <w:rsid w:val="00E35628"/>
    <w:rsid w:val="00E96AE4"/>
    <w:rsid w:val="00ED2324"/>
    <w:rsid w:val="00F65FE5"/>
    <w:rsid w:val="00F7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1C"/>
  </w:style>
  <w:style w:type="paragraph" w:styleId="2">
    <w:name w:val="heading 2"/>
    <w:basedOn w:val="a"/>
    <w:next w:val="a"/>
    <w:link w:val="20"/>
    <w:uiPriority w:val="9"/>
    <w:unhideWhenUsed/>
    <w:qFormat/>
    <w:rsid w:val="000D7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7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71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D7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Body Text"/>
    <w:basedOn w:val="a"/>
    <w:link w:val="a4"/>
    <w:uiPriority w:val="99"/>
    <w:semiHidden/>
    <w:unhideWhenUsed/>
    <w:rsid w:val="00975EA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75EA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5174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5174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ighlighthighlightactive">
    <w:name w:val="highlight highlight_active"/>
    <w:rsid w:val="00897B84"/>
  </w:style>
  <w:style w:type="paragraph" w:styleId="a5">
    <w:name w:val="List Paragraph"/>
    <w:basedOn w:val="a"/>
    <w:uiPriority w:val="34"/>
    <w:qFormat/>
    <w:rsid w:val="00AF0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2016-11-10T07:00:00Z</dcterms:created>
  <dcterms:modified xsi:type="dcterms:W3CDTF">2016-11-10T12:32:00Z</dcterms:modified>
</cp:coreProperties>
</file>