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760A87" w:rsidRDefault="00760A87" w:rsidP="00760A87">
      <w:pPr>
        <w:spacing w:after="0" w:line="240" w:lineRule="auto"/>
        <w:ind w:right="-85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УСТЬ </w:t>
      </w:r>
      <w:proofErr w:type="gramStart"/>
      <w:r>
        <w:rPr>
          <w:rFonts w:ascii="Arial" w:hAnsi="Arial" w:cs="Arial"/>
          <w:b/>
          <w:sz w:val="24"/>
          <w:szCs w:val="24"/>
        </w:rPr>
        <w:t>–Л</w:t>
      </w:r>
      <w:proofErr w:type="gramEnd"/>
      <w:r>
        <w:rPr>
          <w:rFonts w:ascii="Arial" w:hAnsi="Arial" w:cs="Arial"/>
          <w:b/>
          <w:sz w:val="24"/>
          <w:szCs w:val="24"/>
        </w:rPr>
        <w:t>АМЕНСКОГО СЕЛЬСОВЕТА</w:t>
      </w: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пятого  созыва</w:t>
      </w: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760A87" w:rsidRDefault="00E84DB8" w:rsidP="00760A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60A87">
        <w:rPr>
          <w:rFonts w:ascii="Arial" w:hAnsi="Arial" w:cs="Arial"/>
          <w:sz w:val="24"/>
          <w:szCs w:val="24"/>
        </w:rPr>
        <w:t xml:space="preserve">  сессия)</w:t>
      </w:r>
    </w:p>
    <w:p w:rsidR="00760A87" w:rsidRDefault="00760A87" w:rsidP="00760A8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60A87" w:rsidRDefault="00E84DB8" w:rsidP="00760A8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.02.2017</w:t>
      </w:r>
      <w:r w:rsidR="00760A8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№2</w:t>
      </w:r>
    </w:p>
    <w:p w:rsidR="00760A87" w:rsidRDefault="00760A87" w:rsidP="00760A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с.Усть-Ламенка</w:t>
      </w:r>
      <w:proofErr w:type="spellEnd"/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Заслушав и обсудив о</w:t>
      </w:r>
      <w:r w:rsidRPr="00253A44">
        <w:rPr>
          <w:rFonts w:ascii="Arial" w:hAnsi="Arial" w:cs="Arial"/>
          <w:sz w:val="24"/>
          <w:szCs w:val="24"/>
        </w:rPr>
        <w:t xml:space="preserve">тчет главы </w:t>
      </w:r>
      <w:proofErr w:type="spellStart"/>
      <w:r w:rsidRPr="00253A4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253A44">
        <w:rPr>
          <w:rFonts w:ascii="Arial" w:hAnsi="Arial" w:cs="Arial"/>
          <w:sz w:val="24"/>
          <w:szCs w:val="24"/>
        </w:rPr>
        <w:t xml:space="preserve"> сельсовета о работе администрации </w:t>
      </w:r>
      <w:proofErr w:type="spellStart"/>
      <w:r w:rsidRPr="00253A44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253A44">
        <w:rPr>
          <w:rFonts w:ascii="Arial" w:hAnsi="Arial" w:cs="Arial"/>
          <w:sz w:val="24"/>
          <w:szCs w:val="24"/>
        </w:rPr>
        <w:t xml:space="preserve"> сельсовета за 2016 год.</w:t>
      </w:r>
      <w:r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>
        <w:rPr>
          <w:rFonts w:ascii="Arial" w:hAnsi="Arial" w:cs="Arial"/>
          <w:sz w:val="24"/>
          <w:szCs w:val="24"/>
        </w:rPr>
        <w:t>Усть-Лвменского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1.Признать работу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удовлетворительной.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</w:t>
      </w:r>
      <w:r w:rsidR="00B666E5">
        <w:rPr>
          <w:rFonts w:ascii="Arial" w:hAnsi="Arial" w:cs="Arial"/>
          <w:sz w:val="24"/>
          <w:szCs w:val="24"/>
        </w:rPr>
        <w:t xml:space="preserve">прилагаемый </w:t>
      </w:r>
      <w:r>
        <w:rPr>
          <w:rFonts w:ascii="Arial" w:hAnsi="Arial" w:cs="Arial"/>
          <w:sz w:val="24"/>
          <w:szCs w:val="24"/>
        </w:rPr>
        <w:t xml:space="preserve">отчет Главы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Перебейнос С.В. о работе администрации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газете «Вестник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B1FB5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Венгеровского района </w:t>
      </w:r>
    </w:p>
    <w:p w:rsidR="00AB1FB5" w:rsidRPr="00253A44" w:rsidRDefault="00AB1FB5" w:rsidP="00AB1FB5">
      <w:pPr>
        <w:tabs>
          <w:tab w:val="left" w:pos="-59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                                                        С.В.Перебейнос</w:t>
      </w:r>
    </w:p>
    <w:p w:rsidR="00AB1FB5" w:rsidRDefault="00AB1FB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A72337" w:rsidRDefault="00A72337" w:rsidP="00A7233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Отчет </w:t>
      </w:r>
    </w:p>
    <w:p w:rsidR="00A72337" w:rsidRDefault="00A72337" w:rsidP="00A7233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за 2016г.</w:t>
      </w:r>
    </w:p>
    <w:p w:rsidR="00A72337" w:rsidRDefault="00A72337" w:rsidP="00A7233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72337" w:rsidRDefault="00A72337" w:rsidP="00A7233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Социально-экономическая ситуация.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поселения было зарегистрировано 271 человек ( в настоящее время 255), из них: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постоянно проживает  около 200 чел.;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-школьников-19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-детей дошкольного возртаста-7 чел.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-пенсионеров-84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инвалидов трудоспособного возраста-7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трудоспособном возрасте- около 75 из них безработные -35 чел.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-родилось-5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-умерло-6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миграция ( убыло)- 14 чел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прибыло – 1 чел.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действуют 9 предприятий и учреждений: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-администрация, клуб, ФАП, почта, 3- торговых точки, СПК, Школа.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Занятость населения в производстве – 2-3чел. (СПК), сезонно-10-12чел.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сфере услуг(торговля)-4 чел., почта-2, мед.услуги-2,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образовании-15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Администрация, клуб-9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личном подсобном хозяйстве- 75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Одно </w:t>
      </w:r>
      <w:proofErr w:type="spellStart"/>
      <w:r>
        <w:rPr>
          <w:rFonts w:ascii="Arial" w:hAnsi="Arial" w:cs="Arial"/>
          <w:sz w:val="24"/>
          <w:szCs w:val="24"/>
        </w:rPr>
        <w:t>крестьянско</w:t>
      </w:r>
      <w:proofErr w:type="spellEnd"/>
      <w:r>
        <w:rPr>
          <w:rFonts w:ascii="Arial" w:hAnsi="Arial" w:cs="Arial"/>
          <w:sz w:val="24"/>
          <w:szCs w:val="24"/>
        </w:rPr>
        <w:t>- фермерское хозяйство.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течение прошедшего года администрация занималась решением следующих вопросов: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Формирование, изменение и отмена местных налогов и сборов поселения.</w:t>
      </w:r>
    </w:p>
    <w:p w:rsidR="00A72337" w:rsidRDefault="00A72337" w:rsidP="00A72337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Уставом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течении отчетного года вносились изменения в ранее принятые нормативные акты по вопросам регулирования местных налогов, в частности снесены изменения в решение Совета депутатов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от 17.12.2015 №6 «Об определении налоговых ставок, порядка и сроков уплаты земельного налога на 2016 год» и от 17.12.2016 №7 «Об определении налоговых ставок и порядка  уплаты налога на имущество физических лиц на территории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2016 год, ( изменения вносились дважды  09.07.2016 и 17.10.2016г.)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Вся информация об изменениях в налоговом законодательстве, а также о начислении налога на имущество физический лиц и уплаты земельного налога размещалась на информационных стендах поселения, в сети Интернет на сайте администрации, в газете «Вестник».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Проводилась работа по активизации оплаты населением  текущих платежей, а также ликвидации предыдущей </w:t>
      </w:r>
      <w:proofErr w:type="spellStart"/>
      <w:r>
        <w:rPr>
          <w:rFonts w:ascii="Arial" w:hAnsi="Arial" w:cs="Arial"/>
          <w:sz w:val="24"/>
          <w:szCs w:val="24"/>
        </w:rPr>
        <w:t>задолжностей</w:t>
      </w:r>
      <w:proofErr w:type="spellEnd"/>
      <w:r>
        <w:rPr>
          <w:rFonts w:ascii="Arial" w:hAnsi="Arial" w:cs="Arial"/>
          <w:sz w:val="24"/>
          <w:szCs w:val="24"/>
        </w:rPr>
        <w:t xml:space="preserve"> по налогам.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частности, на информационных стендах размещалась информация по должникам, призывы к необходимости оплаты налогов, осуществлялись по квартирные обходы по должникам. Дополнительно раздавались квитанции об уплате налогов и пений по ним.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Формирование, утверждение, исполнение бюджета поселения и контроль за исполнением данного бюджета.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Утвержденные расходы бюджета на 2016год                 </w:t>
      </w:r>
      <w:r>
        <w:rPr>
          <w:rFonts w:ascii="Arial" w:hAnsi="Arial" w:cs="Arial"/>
          <w:b/>
          <w:sz w:val="24"/>
          <w:szCs w:val="24"/>
        </w:rPr>
        <w:t>5016065,65</w:t>
      </w:r>
      <w:r>
        <w:rPr>
          <w:rFonts w:ascii="Arial" w:hAnsi="Arial" w:cs="Arial"/>
          <w:sz w:val="24"/>
          <w:szCs w:val="24"/>
        </w:rPr>
        <w:t xml:space="preserve">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Исполнено                                                                           4555506,08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Остаток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460559,57</w:t>
      </w:r>
      <w:r>
        <w:rPr>
          <w:rFonts w:ascii="Arial" w:hAnsi="Arial" w:cs="Arial"/>
          <w:sz w:val="24"/>
          <w:szCs w:val="24"/>
        </w:rPr>
        <w:t xml:space="preserve">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труда и начисления на выплаты по оплате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труда        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-администрация                                                                 1 344 636,61руб.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культура                                                                            1 205 596,10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Дорожный  фонд                                                                 816 903,69</w:t>
      </w:r>
      <w:r>
        <w:rPr>
          <w:rFonts w:ascii="Arial" w:hAnsi="Arial" w:cs="Arial"/>
          <w:sz w:val="24"/>
          <w:szCs w:val="24"/>
        </w:rPr>
        <w:t xml:space="preserve">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Обслуживание полигона ТБО                                                   5084,00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Обслуживание мест захоронения                                          13758,20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скважины                                                            15252,00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Благоустройство (освещение)                                              342022,95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-освещение                                                                             207599,68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услуги по обслуживанию                                                     115859,72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Благоустройство поселения                                                85393,07</w:t>
      </w:r>
      <w:r>
        <w:rPr>
          <w:rFonts w:ascii="Arial" w:hAnsi="Arial" w:cs="Arial"/>
          <w:sz w:val="24"/>
          <w:szCs w:val="24"/>
        </w:rPr>
        <w:t xml:space="preserve">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Услуги связи                                                                              39 500,61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Закупка информационных технологий                                  150 570,51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Ревизионная комиссия                                                             20000,00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Выборы                                                                                      20000,00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Военный учет                                                                            70 766,84руб.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Защита от ЧС                                                                            5 753,2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КУЛЬТУРА                                                                             1 763 545,18</w:t>
      </w:r>
      <w:r>
        <w:rPr>
          <w:rFonts w:ascii="Arial" w:hAnsi="Arial" w:cs="Arial"/>
          <w:sz w:val="24"/>
          <w:szCs w:val="24"/>
        </w:rPr>
        <w:t xml:space="preserve">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Пенсии                                                                                       136 329,5 руб.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Владение, пользование и распоряжение имуществом, находящимся в муниципальной собственности поселения.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реестра муниципального имущества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его балансе находится следующее имущество: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нежилые помещения: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здания  клуба и гаража;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сооружения: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мостовой переход, мост, дороги, уличное освещение,  полигон ТБО;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транспорт: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автомобиль УАЗ-31519-10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основное имущество, есть ещё много мелочёвки, типа стол, компьютер, лопата и т.д.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поддержания данного имущества в исправном </w:t>
      </w:r>
      <w:proofErr w:type="spellStart"/>
      <w:r>
        <w:rPr>
          <w:rFonts w:ascii="Arial" w:hAnsi="Arial" w:cs="Arial"/>
          <w:sz w:val="24"/>
          <w:szCs w:val="24"/>
        </w:rPr>
        <w:t>соотоянии</w:t>
      </w:r>
      <w:proofErr w:type="spellEnd"/>
      <w:r>
        <w:rPr>
          <w:rFonts w:ascii="Arial" w:hAnsi="Arial" w:cs="Arial"/>
          <w:sz w:val="24"/>
          <w:szCs w:val="24"/>
        </w:rPr>
        <w:t xml:space="preserve"> администрацией в течении года проводились необходимые работы, так произведен демонтаж аварийного козырька над крыльцом клуба, произведен частичный ремонт перекрытия клуба( заменены негодные листы шифера в количестве 30 шт.)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Организация в границах поселения </w:t>
      </w:r>
      <w:proofErr w:type="spellStart"/>
      <w:r>
        <w:rPr>
          <w:rFonts w:ascii="Arial" w:hAnsi="Arial" w:cs="Arial"/>
          <w:b/>
          <w:sz w:val="24"/>
          <w:szCs w:val="24"/>
        </w:rPr>
        <w:t>электро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 тепло-, </w:t>
      </w:r>
      <w:proofErr w:type="spellStart"/>
      <w:r>
        <w:rPr>
          <w:rFonts w:ascii="Arial" w:hAnsi="Arial" w:cs="Arial"/>
          <w:b/>
          <w:sz w:val="24"/>
          <w:szCs w:val="24"/>
        </w:rPr>
        <w:t>газо</w:t>
      </w:r>
      <w:proofErr w:type="spellEnd"/>
      <w:r>
        <w:rPr>
          <w:rFonts w:ascii="Arial" w:hAnsi="Arial" w:cs="Arial"/>
          <w:b/>
          <w:sz w:val="24"/>
          <w:szCs w:val="24"/>
        </w:rPr>
        <w:t>-, и водоснабжения населения, водоотведения, снабжения населения топливом в пределах полномочий, установленных законодательством РФ.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электроэнергией осуществляется Татарским отделением ОАО «</w:t>
      </w:r>
      <w:proofErr w:type="spellStart"/>
      <w:r>
        <w:rPr>
          <w:rFonts w:ascii="Arial" w:hAnsi="Arial" w:cs="Arial"/>
          <w:sz w:val="24"/>
          <w:szCs w:val="24"/>
        </w:rPr>
        <w:t>Новосибирскэнергосбыт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прошедший год серьезных  аварий и перебоев с подачей электроэнергии не было. Возникающие проблемы носили рабочий характер и своевременно решались.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поселении централизованного тепло- водоснабжения нет. Населением для обогрева жилых помещений применяется преимущественно печное отопление. В качестве топлива используется древесина различных пород.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территории поселения есть 3 колодца, скважина, несколько личных скважин. Качество воды низкое, хотя проведенные анализы воды из скважины показали приемлемые результаты, вода годна к употреблению.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Перебоев с поставками газа для населения нет.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Обеспеченность топливом- дрова согласно нормам выделяются всем жителям поселения. Заготовка самостоятельно.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Дорожная деятельность.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течении прошедшего периода осуществлялись работы по поддержанию дорожного полотна в надлежащем качестве. Постоянно осуществлялась по мере необходимости очистка от снега, </w:t>
      </w:r>
      <w:proofErr w:type="spellStart"/>
      <w:r>
        <w:rPr>
          <w:rFonts w:ascii="Arial" w:hAnsi="Arial" w:cs="Arial"/>
          <w:sz w:val="24"/>
          <w:szCs w:val="24"/>
        </w:rPr>
        <w:t>грейдерование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дорожного полотна. Для осуществления данных работ привлекались, как сторонние организации, так и физические лица. За прошедшее лето отремонтированы ( нарезаны кюветы и поднято дорожное полотно)  дорожное полотно по ул.Набережная, </w:t>
      </w:r>
      <w:proofErr w:type="spellStart"/>
      <w:r>
        <w:rPr>
          <w:rFonts w:ascii="Arial" w:hAnsi="Arial" w:cs="Arial"/>
          <w:sz w:val="24"/>
          <w:szCs w:val="24"/>
        </w:rPr>
        <w:t>Усть-Ламенская</w:t>
      </w:r>
      <w:proofErr w:type="spellEnd"/>
      <w:r>
        <w:rPr>
          <w:rFonts w:ascii="Arial" w:hAnsi="Arial" w:cs="Arial"/>
          <w:sz w:val="24"/>
          <w:szCs w:val="24"/>
        </w:rPr>
        <w:t>, Механизаторская, Покровская, на что потрачено более 300 000,0 рублей.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Продолжались работы по установки дорожных знаков, согласно проекта организации дорожного движения на автомобильных дорогах общего пользования.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Приступили к разработке проектной документации для строительства моста через реку </w:t>
      </w:r>
      <w:proofErr w:type="spellStart"/>
      <w:r>
        <w:rPr>
          <w:rFonts w:ascii="Arial" w:hAnsi="Arial" w:cs="Arial"/>
          <w:sz w:val="24"/>
          <w:szCs w:val="24"/>
        </w:rPr>
        <w:t>Ича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Создание условий для организации досуга и обеспечения жителей поселения услугами организаций культуры.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поселения имеется центр культуры, в котором по мере возможности проводятся культурно- развлекательные мероприятия, работают кружки в основном прикладного характера.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Работает библиотека. Имеется компьютерный класс для детей.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планах ремонт детской игровой площадки.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7.Благоустройство.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Проводились мероприятия по уборке и наведению порядка на территории поселения и придомовых зонах.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Жильё.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жилья нет.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Пассажирские перевозки.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Возникают проблемы из качества дорог при неблагоприятных погодных условиях.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Обеспечение первичных мер пожарной безопасности в границах населенных пунктов поселения.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течении года осуществлялся по квартирный обход специалистами администрации, с целью доведения до каждого жителя поселения о правилах противопожарной безопасности в быту, особенно с началом отопительного сезона.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Каждому жителю вручалась памятка по противопожарной безопасности. Постоянно размешается на информационных щитах информация по мерам противопожарной безопасности.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Имеется пожарная автоцистерна, но нет технических средств транспортировки. Заключен договор с физическим лицом по транспортировки автоцистерны.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Имеются два противопожарных резервуара с водой, есть ёмкость с водой, приспособленная для быстрого забора воды.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Остро стоит вопрос состояния отопительных печей в домах жителей. Многие печи требуют капитального ремонта. Состояние электропроводки также </w:t>
      </w:r>
      <w:r>
        <w:rPr>
          <w:rFonts w:ascii="Arial" w:hAnsi="Arial" w:cs="Arial"/>
          <w:sz w:val="24"/>
          <w:szCs w:val="24"/>
        </w:rPr>
        <w:lastRenderedPageBreak/>
        <w:t>вызывает опасения. Указанные проблемы создают предпосылки к возникновению пожара.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поселении отсутствует электрик с соответствующим допуском.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поселения имеется возможность для всех желающих установить стационарный телефон. Сотовая связь пока неустойчивая.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Почтовое отделение работает, обеспечивая необходимый минимум почтовых услуг. Имеется 3 магазина, вполне достаточно для нашего поселения.  На </w:t>
      </w:r>
      <w:proofErr w:type="spellStart"/>
      <w:r>
        <w:rPr>
          <w:rFonts w:ascii="Arial" w:hAnsi="Arial" w:cs="Arial"/>
          <w:sz w:val="24"/>
          <w:szCs w:val="24"/>
        </w:rPr>
        <w:t>Ячу</w:t>
      </w:r>
      <w:proofErr w:type="spellEnd"/>
      <w:r>
        <w:rPr>
          <w:rFonts w:ascii="Arial" w:hAnsi="Arial" w:cs="Arial"/>
          <w:sz w:val="24"/>
          <w:szCs w:val="24"/>
        </w:rPr>
        <w:t>,  минимум один раз в неделю доставляются необходимые продукты и товары.  Предприятий бытового обслуживания нет.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Организация сбора и вывоза бытовых отходов и мусора.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поселения имеется два полигона сбора бытовых отходов и мусора. Население самостоятельно осуществляет сбор и вывоз на полигоны ТБО и мусора. В администрации отсутствует транспорт позволяющий осуществлять данную услугу. Во время массой уборки (весной, во время субботников) данная услуга  оказывалась. </w:t>
      </w:r>
      <w:proofErr w:type="spellStart"/>
      <w:r>
        <w:rPr>
          <w:rFonts w:ascii="Arial" w:hAnsi="Arial" w:cs="Arial"/>
          <w:sz w:val="24"/>
          <w:szCs w:val="24"/>
        </w:rPr>
        <w:t>Буртовка</w:t>
      </w:r>
      <w:proofErr w:type="spellEnd"/>
      <w:r>
        <w:rPr>
          <w:rFonts w:ascii="Arial" w:hAnsi="Arial" w:cs="Arial"/>
          <w:sz w:val="24"/>
          <w:szCs w:val="24"/>
        </w:rPr>
        <w:t xml:space="preserve"> отходов, очистка подъездов к полигонам осуществлялась по мере необходимости.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 Организация ритуальных услуг и содержание мест захоронений.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инициативе граждан в весенний период осуществлялась традиционная уборка территории мест захоронения, ремонт ограждения. В течении лета производилась уборка территории кладбища от мусора, сухой травы и веток. Территория кладбища обнесена новым деревянным ограждением на металлических столбах.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 Другие вопросы.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Принимали участие в проводимый учениях по ГО и МЧС.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Работа представительного органа Совет депутатов </w:t>
      </w:r>
      <w:proofErr w:type="spellStart"/>
      <w:r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</w:t>
      </w:r>
      <w:r w:rsidR="00367A36">
        <w:rPr>
          <w:rFonts w:ascii="Arial" w:hAnsi="Arial" w:cs="Arial"/>
          <w:sz w:val="24"/>
          <w:szCs w:val="24"/>
        </w:rPr>
        <w:t>отчетный период было проведено-</w:t>
      </w:r>
      <w:r>
        <w:rPr>
          <w:rFonts w:ascii="Arial" w:hAnsi="Arial" w:cs="Arial"/>
          <w:sz w:val="24"/>
          <w:szCs w:val="24"/>
        </w:rPr>
        <w:t>8 сессий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сессиях принимались  различные решения по  вопросам жизнедеятельности,  как населения так и администрации сельсовета.  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Вывод: Общая социально-экономическая ситуация тяжёлая.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Сохраняется тенденция к отрицательной миграции  жителей, как молодого так и пожилого возраста.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Причины в основной тяжелые условия жизни,  не отвечающим современным требованиям, это: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-отсутствие рабочих мест;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отсутствие детских дошкольных учреждений;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-нет социальной инфраструктуры;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не решенные вопросы к медицинскому обслуживанию;</w:t>
      </w:r>
    </w:p>
    <w:p w:rsidR="00A72337" w:rsidRDefault="00A72337" w:rsidP="00A723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-удаленность и отсутствие надежных дорог.</w:t>
      </w:r>
    </w:p>
    <w:p w:rsidR="00A72337" w:rsidRDefault="00A72337" w:rsidP="00A72337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p w:rsidR="00B666E5" w:rsidRDefault="00B666E5"/>
    <w:sectPr w:rsidR="00B666E5" w:rsidSect="00FF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A87"/>
    <w:rsid w:val="0012320C"/>
    <w:rsid w:val="00367A36"/>
    <w:rsid w:val="00426D49"/>
    <w:rsid w:val="00596C95"/>
    <w:rsid w:val="005D4CB4"/>
    <w:rsid w:val="00760A87"/>
    <w:rsid w:val="00A72337"/>
    <w:rsid w:val="00AB1FB5"/>
    <w:rsid w:val="00B666E5"/>
    <w:rsid w:val="00C72663"/>
    <w:rsid w:val="00D540BA"/>
    <w:rsid w:val="00E84DB8"/>
    <w:rsid w:val="00FF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A72337"/>
    <w:pPr>
      <w:spacing w:after="0" w:line="240" w:lineRule="auto"/>
      <w:ind w:firstLine="709"/>
      <w:jc w:val="both"/>
    </w:pPr>
    <w:rPr>
      <w:rFonts w:ascii="Calibri" w:eastAsia="Times New Roman" w:hAnsi="Calibri" w:cs="Calibri"/>
      <w:lang w:eastAsia="en-US"/>
    </w:rPr>
  </w:style>
  <w:style w:type="paragraph" w:customStyle="1" w:styleId="1">
    <w:name w:val="Без интервала1"/>
    <w:rsid w:val="00A72337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1722</Words>
  <Characters>9818</Characters>
  <Application>Microsoft Office Word</Application>
  <DocSecurity>0</DocSecurity>
  <Lines>81</Lines>
  <Paragraphs>23</Paragraphs>
  <ScaleCrop>false</ScaleCrop>
  <Company>Microsoft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12</cp:revision>
  <dcterms:created xsi:type="dcterms:W3CDTF">2016-02-01T05:16:00Z</dcterms:created>
  <dcterms:modified xsi:type="dcterms:W3CDTF">2017-02-08T07:49:00Z</dcterms:modified>
</cp:coreProperties>
</file>