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УСТЬ-ЛАМЕНСКОГО СЕЛЬСОВЕТА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ВЕНГЕРОВСКОГО РАЙОНА НОВОСИБИРСКОЙ ОБЛАСТИ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04F46" w:rsidRDefault="00F04F46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(десятая сессия)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41064" w:rsidRDefault="00B41064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21.12.2016</w:t>
      </w:r>
      <w:r w:rsidR="001A2793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="001A2793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№3</w:t>
      </w:r>
    </w:p>
    <w:p w:rsidR="001A2793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с.Усть-Ламенка</w:t>
      </w:r>
    </w:p>
    <w:p w:rsidR="00B41064" w:rsidRDefault="00B41064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04F46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депутатов</w:t>
      </w:r>
    </w:p>
    <w:p w:rsidR="00F04F46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Усть-Ламенского сел</w:t>
      </w:r>
      <w:r>
        <w:rPr>
          <w:rFonts w:ascii="Arial" w:hAnsi="Arial" w:cs="Arial"/>
          <w:color w:val="000000" w:themeColor="text1"/>
          <w:sz w:val="24"/>
          <w:szCs w:val="24"/>
        </w:rPr>
        <w:t>ь</w:t>
      </w:r>
      <w:r>
        <w:rPr>
          <w:rFonts w:ascii="Arial" w:hAnsi="Arial" w:cs="Arial"/>
          <w:color w:val="000000" w:themeColor="text1"/>
          <w:sz w:val="24"/>
          <w:szCs w:val="24"/>
        </w:rPr>
        <w:t>совета</w:t>
      </w:r>
      <w:r w:rsidR="001F3BF9" w:rsidRPr="001F3B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3BF9">
        <w:rPr>
          <w:rFonts w:ascii="Arial" w:hAnsi="Arial" w:cs="Arial"/>
          <w:color w:val="000000" w:themeColor="text1"/>
          <w:sz w:val="24"/>
          <w:szCs w:val="24"/>
        </w:rPr>
        <w:t>от 17.12.2015 №3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 бюджете Усть-Ламенского сельсовета </w:t>
      </w:r>
      <w:r w:rsidR="001F3BF9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Новосибирской области </w:t>
      </w:r>
      <w:r>
        <w:rPr>
          <w:rFonts w:ascii="Arial" w:hAnsi="Arial" w:cs="Arial"/>
          <w:color w:val="000000" w:themeColor="text1"/>
          <w:sz w:val="24"/>
          <w:szCs w:val="24"/>
        </w:rPr>
        <w:t>на 2016г</w:t>
      </w:r>
      <w:r w:rsidR="001F3BF9">
        <w:rPr>
          <w:rFonts w:ascii="Arial" w:hAnsi="Arial" w:cs="Arial"/>
          <w:color w:val="000000" w:themeColor="text1"/>
          <w:sz w:val="24"/>
          <w:szCs w:val="24"/>
        </w:rPr>
        <w:t>од</w:t>
      </w:r>
      <w:r>
        <w:rPr>
          <w:rFonts w:ascii="Arial" w:hAnsi="Arial" w:cs="Arial"/>
          <w:color w:val="000000" w:themeColor="text1"/>
          <w:sz w:val="24"/>
          <w:szCs w:val="24"/>
        </w:rPr>
        <w:t>».(с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изменениями от 31.03.2016 №2, от 09.07.2016 №4, от 17.10.2016 №6)</w:t>
      </w:r>
    </w:p>
    <w:p w:rsidR="00F04F46" w:rsidRDefault="00F04F46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F46" w:rsidRDefault="00F04F46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 от 31.07.1998г №145-ФЗ,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06.10.2003г №131-ФЗ «Об общих принципах организации местного самоуправления в Российской Федерации»,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z w:val="24"/>
          <w:szCs w:val="24"/>
        </w:rPr>
        <w:t>тавом Усть-Ламенского сельсовета Венгеровского района Новосибирской обла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z w:val="24"/>
          <w:szCs w:val="24"/>
        </w:rPr>
        <w:t>ти,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Совет депутатов Усть-Ламенского сельсовета</w:t>
      </w:r>
    </w:p>
    <w:p w:rsidR="00F04F46" w:rsidRDefault="001A2793" w:rsidP="00F04F4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 Е Ш И Л :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1.Внести изменения в решение Совета депутатов Усть-Ламенского сельс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вета от 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17</w:t>
      </w:r>
      <w:r>
        <w:rPr>
          <w:rFonts w:ascii="Arial" w:hAnsi="Arial" w:cs="Arial"/>
          <w:color w:val="000000" w:themeColor="text1"/>
          <w:sz w:val="24"/>
          <w:szCs w:val="24"/>
        </w:rPr>
        <w:t>.12.2015г №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О бюджете Усть-Ламенского сельс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о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вета Венгеровского района Новосибирской области на 2016год» (с изменениями от 31.03.2016 №2, от 09.07.2016 №4, от 17.10.2016 №6),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(да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лее- Р</w:t>
      </w:r>
      <w:r>
        <w:rPr>
          <w:rFonts w:ascii="Arial" w:hAnsi="Arial" w:cs="Arial"/>
          <w:color w:val="000000" w:themeColor="text1"/>
          <w:sz w:val="24"/>
          <w:szCs w:val="24"/>
        </w:rPr>
        <w:t>ешение)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 В пункте «а» части 1 Р</w:t>
      </w:r>
      <w:r>
        <w:rPr>
          <w:rFonts w:ascii="Arial" w:hAnsi="Arial" w:cs="Arial"/>
          <w:color w:val="000000" w:themeColor="text1"/>
          <w:sz w:val="24"/>
          <w:szCs w:val="24"/>
        </w:rPr>
        <w:t>ешения цифры «4383,0»заменить цифрами «4683,3 »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 В пункте «б» части 1 Р</w:t>
      </w:r>
      <w:r>
        <w:rPr>
          <w:rFonts w:ascii="Arial" w:hAnsi="Arial" w:cs="Arial"/>
          <w:color w:val="000000" w:themeColor="text1"/>
          <w:sz w:val="24"/>
          <w:szCs w:val="24"/>
        </w:rPr>
        <w:t>ешения цифры «4715,8»заменить цифрами «4922,6 »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пункте «в» части 1 дефицит бюджета Усть-Ламенского сельсовета – 239,3 тыс. руб.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1.4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 В приложении №5 к Р</w:t>
      </w:r>
      <w:r>
        <w:rPr>
          <w:rFonts w:ascii="Arial" w:hAnsi="Arial" w:cs="Arial"/>
          <w:color w:val="000000" w:themeColor="text1"/>
          <w:sz w:val="24"/>
          <w:szCs w:val="24"/>
        </w:rPr>
        <w:t>ешению утвердить: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Таблицу 1 «Распределение бюджетных ассигнований по разделам, подра</w:t>
      </w:r>
      <w:r>
        <w:rPr>
          <w:rFonts w:ascii="Arial" w:hAnsi="Arial" w:cs="Arial"/>
          <w:color w:val="000000" w:themeColor="text1"/>
          <w:sz w:val="24"/>
          <w:szCs w:val="24"/>
        </w:rPr>
        <w:t>з</w:t>
      </w:r>
      <w:r>
        <w:rPr>
          <w:rFonts w:ascii="Arial" w:hAnsi="Arial" w:cs="Arial"/>
          <w:color w:val="000000" w:themeColor="text1"/>
          <w:sz w:val="24"/>
          <w:szCs w:val="24"/>
        </w:rPr>
        <w:t>делам, целевым статьям и видам расходов бюджета Усть-Ламенского сельсовета на 2016г» в прилагаемой редакции.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1.5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.  В приложении №6 к Р</w:t>
      </w:r>
      <w:r>
        <w:rPr>
          <w:rFonts w:ascii="Arial" w:hAnsi="Arial" w:cs="Arial"/>
          <w:color w:val="000000" w:themeColor="text1"/>
          <w:sz w:val="24"/>
          <w:szCs w:val="24"/>
        </w:rPr>
        <w:t>ешению утвердить: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Таблицу 1 «Ведомственная структура расходов бюджета Усть-Ламенского сельсовета на 2016г» в прилагаемой редакции.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1.6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В приложении №8 к 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ешению утвердить: </w:t>
      </w:r>
    </w:p>
    <w:p w:rsidR="00F04F46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Таблицу 1 «Источники финансирования дефицита местного бюджета на 2016год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» в прилагаемой редакции.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2.Настоящее решение вступает в силу со дня следующего за днем офи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ц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и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льного опубликования.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Усть-Ламенского сельсовета                                  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1A2793" w:rsidRDefault="001A2793" w:rsidP="00F04F4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Новосибирской области            </w:t>
      </w:r>
      <w:r w:rsidR="00F04F4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С.В.П</w:t>
      </w:r>
      <w:r>
        <w:rPr>
          <w:rFonts w:ascii="Arial" w:hAnsi="Arial" w:cs="Arial"/>
          <w:color w:val="000000" w:themeColor="text1"/>
          <w:sz w:val="24"/>
          <w:szCs w:val="24"/>
        </w:rPr>
        <w:t>еребейнос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№ 3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 Совета депутатов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Усть-Ламенского сельсовета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1A2793" w:rsidRDefault="00FB5C36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21.12.2016   №3</w:t>
      </w:r>
    </w:p>
    <w:p w:rsidR="001A2793" w:rsidRDefault="001A2793" w:rsidP="001A2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pStyle w:val="1"/>
        <w:rPr>
          <w:rFonts w:ascii="Arial" w:hAnsi="Arial" w:cs="Arial"/>
          <w:bCs w:val="0"/>
        </w:rPr>
      </w:pPr>
    </w:p>
    <w:p w:rsidR="001A2793" w:rsidRDefault="001A2793" w:rsidP="001A2793">
      <w:pPr>
        <w:pStyle w:val="1"/>
        <w:rPr>
          <w:rFonts w:ascii="Arial" w:hAnsi="Arial" w:cs="Arial"/>
          <w:bCs w:val="0"/>
        </w:rPr>
      </w:pPr>
    </w:p>
    <w:p w:rsidR="001A2793" w:rsidRDefault="001A2793" w:rsidP="001A2793">
      <w:pPr>
        <w:pStyle w:val="1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ДОХОДЫ БЮДЖЕТА</w:t>
      </w:r>
    </w:p>
    <w:p w:rsidR="001A2793" w:rsidRDefault="001A2793" w:rsidP="001A2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  на 2016 год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173"/>
        <w:gridCol w:w="367"/>
        <w:gridCol w:w="540"/>
        <w:gridCol w:w="540"/>
        <w:gridCol w:w="723"/>
        <w:gridCol w:w="540"/>
        <w:gridCol w:w="723"/>
        <w:gridCol w:w="820"/>
        <w:gridCol w:w="142"/>
        <w:gridCol w:w="3357"/>
        <w:gridCol w:w="42"/>
        <w:gridCol w:w="1275"/>
      </w:tblGrid>
      <w:tr w:rsidR="001A2793" w:rsidTr="00FB5C36">
        <w:trPr>
          <w:trHeight w:val="450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A2793" w:rsidTr="00FB5C36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93" w:rsidTr="00FB5C36">
        <w:trPr>
          <w:cantSplit/>
          <w:trHeight w:val="316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793" w:rsidRDefault="001A2793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3" w:rsidRDefault="001A2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793" w:rsidTr="00FB5C36">
        <w:trPr>
          <w:trHeight w:val="651"/>
        </w:trPr>
        <w:tc>
          <w:tcPr>
            <w:tcW w:w="8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Налоговая доходы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1032,8</w:t>
            </w:r>
          </w:p>
        </w:tc>
      </w:tr>
      <w:tr w:rsidR="001A2793" w:rsidTr="00FB5C36">
        <w:trPr>
          <w:trHeight w:val="256"/>
        </w:trPr>
        <w:tc>
          <w:tcPr>
            <w:tcW w:w="85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 на прибыль,доходы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71,9</w:t>
            </w:r>
          </w:p>
        </w:tc>
      </w:tr>
      <w:tr w:rsidR="001A2793" w:rsidTr="00FB5C36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ских лиц с доходов, источн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ком которых является нал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говый агент, за исключением доходов, в отношении кот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рых исчисление и уплата налога осуществляются в соответствии со статьями 227, 2271 и 228 Налогового кодекса Российской Фед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1A2793" w:rsidTr="00FB5C36">
        <w:trPr>
          <w:trHeight w:val="256"/>
        </w:trPr>
        <w:tc>
          <w:tcPr>
            <w:tcW w:w="85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910,6</w:t>
            </w:r>
          </w:p>
        </w:tc>
      </w:tr>
      <w:tr w:rsidR="001A2793" w:rsidTr="00FB5C36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311,1</w:t>
            </w:r>
          </w:p>
        </w:tc>
      </w:tr>
      <w:tr w:rsidR="001A2793" w:rsidTr="00FB5C36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1A2793" w:rsidTr="00FB5C36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640,8</w:t>
            </w:r>
          </w:p>
        </w:tc>
      </w:tr>
      <w:tr w:rsidR="001A2793" w:rsidTr="00FB5C36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-46,1</w:t>
            </w:r>
          </w:p>
        </w:tc>
      </w:tr>
      <w:tr w:rsidR="001A2793" w:rsidTr="00FB5C36">
        <w:trPr>
          <w:trHeight w:val="805"/>
        </w:trPr>
        <w:tc>
          <w:tcPr>
            <w:tcW w:w="8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50,3</w:t>
            </w:r>
          </w:p>
        </w:tc>
      </w:tr>
      <w:tr w:rsidR="001A2793" w:rsidTr="00FB5C36">
        <w:trPr>
          <w:trHeight w:val="2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A2793" w:rsidTr="00FB5C36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заций, расположенных в гр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A2793" w:rsidTr="00FB5C36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ских лиц, обладающих з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мельным участком, расп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ложенным  в границах сел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A2793" w:rsidTr="00FB5C36">
        <w:trPr>
          <w:trHeight w:val="473"/>
        </w:trPr>
        <w:tc>
          <w:tcPr>
            <w:tcW w:w="8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3"/>
              <w:gridCol w:w="539"/>
              <w:gridCol w:w="540"/>
              <w:gridCol w:w="540"/>
              <w:gridCol w:w="723"/>
              <w:gridCol w:w="540"/>
              <w:gridCol w:w="723"/>
              <w:gridCol w:w="734"/>
              <w:gridCol w:w="3627"/>
              <w:gridCol w:w="142"/>
              <w:gridCol w:w="992"/>
              <w:gridCol w:w="142"/>
            </w:tblGrid>
            <w:tr w:rsidR="001A2793">
              <w:trPr>
                <w:trHeight w:val="280"/>
              </w:trPr>
              <w:tc>
                <w:tcPr>
                  <w:tcW w:w="861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1,0</w:t>
                  </w:r>
                </w:p>
              </w:tc>
            </w:tr>
            <w:tr w:rsidR="001A2793">
              <w:trPr>
                <w:gridAfter w:val="1"/>
                <w:wAfter w:w="142" w:type="dxa"/>
                <w:trHeight w:val="86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3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Денежные взыскания (штр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фы), установленные законами субъектов Российской Фед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е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рации за несоблюдение мун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ципальных правовых актов, з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числяемые в бюджеты посел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е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793" w:rsidRDefault="001A279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</w:tbl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1032,8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A2793" w:rsidTr="00FB5C36">
        <w:tc>
          <w:tcPr>
            <w:tcW w:w="8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FB5C36">
        <w:trPr>
          <w:trHeight w:val="2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Дотация бюджетам посел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ний на выравнивание бю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>
              <w:rPr>
                <w:rFonts w:ascii="Arial" w:hAnsi="Arial" w:cs="Arial"/>
                <w:bCs/>
                <w:sz w:val="24"/>
                <w:szCs w:val="24"/>
              </w:rPr>
              <w:t>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</w:tr>
      <w:tr w:rsidR="001A2793" w:rsidTr="00FB5C36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на осуществл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ние первичного воинского учета на территориях ,где отсутствуют военные коми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</w:tr>
      <w:tr w:rsidR="001A2793" w:rsidTr="00FB5C36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лений на выполнение пер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даваемых полномочий суб</w:t>
            </w:r>
            <w:r>
              <w:rPr>
                <w:rFonts w:ascii="Arial" w:hAnsi="Arial" w:cs="Arial"/>
                <w:sz w:val="24"/>
                <w:szCs w:val="24"/>
              </w:rPr>
              <w:t>ъ</w:t>
            </w:r>
            <w:r>
              <w:rPr>
                <w:rFonts w:ascii="Arial" w:hAnsi="Arial" w:cs="Arial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A2793" w:rsidTr="00FB5C36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жетов муниципальных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онов на осуществление ча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ти полномочий по решению вопросов местного значения в соответствии с заключ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тельными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1A2793" w:rsidTr="00FB5C36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Прочин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1A2793" w:rsidTr="00FB5C36">
        <w:trPr>
          <w:trHeight w:val="280"/>
        </w:trPr>
        <w:tc>
          <w:tcPr>
            <w:tcW w:w="8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4683,3</w:t>
            </w:r>
          </w:p>
        </w:tc>
      </w:tr>
    </w:tbl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B5C36">
        <w:rPr>
          <w:rFonts w:ascii="Arial" w:hAnsi="Arial" w:cs="Arial"/>
          <w:sz w:val="24"/>
          <w:szCs w:val="24"/>
        </w:rPr>
        <w:t xml:space="preserve">                к решению </w:t>
      </w:r>
      <w:r>
        <w:rPr>
          <w:rFonts w:ascii="Arial" w:hAnsi="Arial" w:cs="Arial"/>
          <w:sz w:val="24"/>
          <w:szCs w:val="24"/>
        </w:rPr>
        <w:t xml:space="preserve"> Совета депутатов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Усть-Ламенского сельсовета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B5C36">
        <w:rPr>
          <w:rFonts w:ascii="Arial" w:hAnsi="Arial" w:cs="Arial"/>
          <w:sz w:val="24"/>
          <w:szCs w:val="24"/>
        </w:rPr>
        <w:t xml:space="preserve">                        от 21.12.2016   № 3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A2793" w:rsidRPr="00FB5C36" w:rsidRDefault="001A2793" w:rsidP="001A2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C36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1A2793" w:rsidRPr="00FB5C36" w:rsidRDefault="001A2793" w:rsidP="001A2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C36">
        <w:rPr>
          <w:rFonts w:ascii="Arial" w:hAnsi="Arial" w:cs="Arial"/>
          <w:b/>
          <w:sz w:val="24"/>
          <w:szCs w:val="24"/>
        </w:rPr>
        <w:t>по разделам, подразделам, целевым статьям и видам расходов</w:t>
      </w:r>
    </w:p>
    <w:p w:rsidR="001A2793" w:rsidRPr="00FB5C36" w:rsidRDefault="001A2793" w:rsidP="001A2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C36">
        <w:rPr>
          <w:rFonts w:ascii="Arial" w:hAnsi="Arial" w:cs="Arial"/>
          <w:b/>
          <w:sz w:val="24"/>
          <w:szCs w:val="24"/>
        </w:rPr>
        <w:t>Усть-Ламенского сельсовета на 2016 год</w:t>
      </w:r>
    </w:p>
    <w:tbl>
      <w:tblPr>
        <w:tblW w:w="9945" w:type="dxa"/>
        <w:tblInd w:w="-777" w:type="dxa"/>
        <w:tblLayout w:type="fixed"/>
        <w:tblLook w:val="04A0"/>
      </w:tblPr>
      <w:tblGrid>
        <w:gridCol w:w="4668"/>
        <w:gridCol w:w="720"/>
        <w:gridCol w:w="884"/>
        <w:gridCol w:w="1637"/>
        <w:gridCol w:w="900"/>
        <w:gridCol w:w="1136"/>
      </w:tblGrid>
      <w:tr w:rsidR="001A2793" w:rsidTr="001A2793">
        <w:trPr>
          <w:trHeight w:val="255"/>
        </w:trPr>
        <w:tc>
          <w:tcPr>
            <w:tcW w:w="4668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2793" w:rsidTr="001A2793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Под-        ра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(тыс.руб)</w:t>
            </w:r>
          </w:p>
        </w:tc>
      </w:tr>
      <w:tr w:rsidR="001A2793" w:rsidTr="001A2793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администрация Усть-Ламенского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1399,3</w:t>
            </w:r>
          </w:p>
        </w:tc>
      </w:tr>
      <w:tr w:rsidR="001A2793" w:rsidTr="001A2793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1A2793" w:rsidTr="001A2793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358,2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106,1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910,0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ных госуд.полномочий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1A2793" w:rsidTr="001A2793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909,9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468,3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144,6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1,9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125,6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Прочая 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163,9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0,7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2,3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2,6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1A2793" w:rsidTr="001A2793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1A2793" w:rsidTr="001A2793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2793" w:rsidTr="001A2793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1A2793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1A2793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82,9</w:t>
            </w: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1A2793" w:rsidTr="001A2793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1A2793" w:rsidTr="001A2793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63,0</w:t>
            </w:r>
          </w:p>
        </w:tc>
      </w:tr>
      <w:tr w:rsidR="001A2793" w:rsidTr="001A2793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1A2793" w:rsidTr="001A2793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0,9</w:t>
            </w:r>
          </w:p>
        </w:tc>
      </w:tr>
      <w:tr w:rsidR="001A2793" w:rsidTr="001A2793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8,4</w:t>
            </w:r>
          </w:p>
        </w:tc>
      </w:tr>
      <w:tr w:rsidR="001A2793" w:rsidTr="001A2793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8,4</w:t>
            </w:r>
          </w:p>
        </w:tc>
      </w:tr>
      <w:tr w:rsidR="001A2793" w:rsidTr="001A2793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техногенного характера, гражда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1A2793" w:rsidTr="001A2793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1A2793" w:rsidTr="001A2793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1A2793" w:rsidTr="001A2793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1A2793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1A2793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1A2793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1A2793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462,9</w:t>
            </w:r>
          </w:p>
        </w:tc>
      </w:tr>
      <w:tr w:rsidR="001A2793" w:rsidTr="001A2793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1A2793" w:rsidTr="001A2793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2793" w:rsidTr="001A2793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422,9</w:t>
            </w: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188,8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187,3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1A2793" w:rsidTr="001A2793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1A2793" w:rsidTr="001A2793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1A2793" w:rsidTr="001A2793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82,6</w:t>
            </w:r>
          </w:p>
        </w:tc>
      </w:tr>
      <w:tr w:rsidR="001A2793" w:rsidTr="001A2793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82,6</w:t>
            </w:r>
          </w:p>
        </w:tc>
      </w:tr>
      <w:tr w:rsidR="001A2793" w:rsidTr="001A2793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1A2793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1A2793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945,4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284,3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6,0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25,1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Прочая 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537,1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1A2793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1A2793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4922,6</w:t>
            </w:r>
          </w:p>
        </w:tc>
      </w:tr>
    </w:tbl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A2793" w:rsidRDefault="001A2793" w:rsidP="001A2793">
      <w:pPr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5C36" w:rsidRDefault="00FB5C36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2793" w:rsidRDefault="001A2793" w:rsidP="001A2793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1A2793" w:rsidRDefault="00FB5C36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1A2793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Усть-Ламенского сельсовета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B5C36">
        <w:rPr>
          <w:rFonts w:ascii="Arial" w:hAnsi="Arial" w:cs="Arial"/>
          <w:sz w:val="24"/>
          <w:szCs w:val="24"/>
        </w:rPr>
        <w:t xml:space="preserve">                       от 21.12.2016   №3</w:t>
      </w:r>
    </w:p>
    <w:p w:rsidR="001A2793" w:rsidRDefault="001A2793" w:rsidP="001A27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1A2793" w:rsidRDefault="001A2793" w:rsidP="001A27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1A2793" w:rsidRDefault="001A2793" w:rsidP="001A2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Усть-Ламенского  сельсовета  на 2016 год</w:t>
      </w:r>
    </w:p>
    <w:tbl>
      <w:tblPr>
        <w:tblW w:w="10665" w:type="dxa"/>
        <w:tblInd w:w="-777" w:type="dxa"/>
        <w:tblLayout w:type="fixed"/>
        <w:tblLook w:val="04A0"/>
      </w:tblPr>
      <w:tblGrid>
        <w:gridCol w:w="4668"/>
        <w:gridCol w:w="1037"/>
        <w:gridCol w:w="567"/>
        <w:gridCol w:w="709"/>
        <w:gridCol w:w="1648"/>
        <w:gridCol w:w="761"/>
        <w:gridCol w:w="1275"/>
      </w:tblGrid>
      <w:tr w:rsidR="001A2793" w:rsidTr="001A2793">
        <w:trPr>
          <w:trHeight w:val="255"/>
        </w:trPr>
        <w:tc>
          <w:tcPr>
            <w:tcW w:w="4668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2793" w:rsidTr="00FB5C36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(тыс.руб)</w:t>
            </w:r>
          </w:p>
        </w:tc>
      </w:tr>
      <w:tr w:rsidR="001A2793" w:rsidTr="00FB5C36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администрация Усть-Ламенского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1399,3</w:t>
            </w:r>
          </w:p>
        </w:tc>
      </w:tr>
      <w:tr w:rsidR="001A2793" w:rsidTr="00FB5C36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358,2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106,1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910,0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ных госуд.полномочий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1A2793" w:rsidTr="00FB5C36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693,4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468,3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144,6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1,9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125,6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163,9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0,7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2,3</w:t>
            </w:r>
          </w:p>
        </w:tc>
      </w:tr>
      <w:tr w:rsidR="001A2793" w:rsidTr="00FB5C36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2,6</w:t>
            </w:r>
          </w:p>
        </w:tc>
      </w:tr>
      <w:tr w:rsidR="001A2793" w:rsidTr="00FB5C36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1A2793" w:rsidTr="00FB5C36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1A2793" w:rsidTr="00FB5C36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1A2793" w:rsidTr="00FB5C36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FB5C36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FB5C36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82,9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1A2793" w:rsidTr="00FB5C36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1A2793" w:rsidTr="00FB5C36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63,0</w:t>
            </w:r>
          </w:p>
        </w:tc>
      </w:tr>
      <w:tr w:rsidR="001A2793" w:rsidTr="00FB5C36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1A2793" w:rsidTr="00FB5C36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0,9</w:t>
            </w:r>
          </w:p>
        </w:tc>
      </w:tr>
      <w:tr w:rsidR="001A2793" w:rsidTr="00FB5C36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8,4</w:t>
            </w:r>
          </w:p>
        </w:tc>
      </w:tr>
      <w:tr w:rsidR="001A2793" w:rsidTr="00FB5C36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8,4</w:t>
            </w:r>
          </w:p>
        </w:tc>
      </w:tr>
      <w:tr w:rsidR="001A2793" w:rsidTr="00FB5C36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 и техноге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8,4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8,0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FB5C36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1018,5</w:t>
            </w:r>
          </w:p>
        </w:tc>
      </w:tr>
      <w:tr w:rsidR="001A2793" w:rsidTr="00FB5C36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462,9</w:t>
            </w:r>
          </w:p>
        </w:tc>
      </w:tr>
      <w:tr w:rsidR="001A2793" w:rsidTr="00FB5C36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1A2793" w:rsidTr="00FB5C36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1A2793" w:rsidTr="00FB5C36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422,9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188,8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187,3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82,6</w:t>
            </w:r>
          </w:p>
        </w:tc>
      </w:tr>
      <w:tr w:rsidR="001A2793" w:rsidTr="00FB5C36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82,6</w:t>
            </w:r>
          </w:p>
        </w:tc>
      </w:tr>
      <w:tr w:rsidR="001A2793" w:rsidTr="00FB5C36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FB5C36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FB5C36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1814,3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945,4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284,3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6,0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25,1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537,1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FB5C36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136,3</w:t>
            </w:r>
          </w:p>
        </w:tc>
      </w:tr>
      <w:tr w:rsidR="001A2793" w:rsidTr="00FB5C36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4922,6</w:t>
            </w:r>
          </w:p>
        </w:tc>
      </w:tr>
    </w:tbl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1A2793" w:rsidRDefault="001A2793" w:rsidP="001A2793">
      <w:pPr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A2793" w:rsidRDefault="001A2793" w:rsidP="001A2793">
      <w:pPr>
        <w:tabs>
          <w:tab w:val="left" w:pos="49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B5C36" w:rsidRDefault="00FB5C36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8</w:t>
      </w:r>
    </w:p>
    <w:p w:rsidR="001A2793" w:rsidRDefault="00FB5C36" w:rsidP="001A279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 решению </w:t>
      </w:r>
      <w:r w:rsidR="001A2793">
        <w:rPr>
          <w:rFonts w:ascii="Arial" w:hAnsi="Arial" w:cs="Arial"/>
          <w:color w:val="000000" w:themeColor="text1"/>
          <w:sz w:val="24"/>
          <w:szCs w:val="24"/>
        </w:rPr>
        <w:t>Совета депутатов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Усть-Ламенского сельсовета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1A2793" w:rsidRDefault="001A2793" w:rsidP="001A279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FB5C36" w:rsidRDefault="00FB5C36" w:rsidP="001A279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21.12.2016 №3</w:t>
      </w:r>
    </w:p>
    <w:p w:rsidR="001A2793" w:rsidRDefault="001A2793" w:rsidP="001A2793">
      <w:pPr>
        <w:tabs>
          <w:tab w:val="left" w:pos="748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="00FB5C3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A2793" w:rsidRDefault="001A2793" w:rsidP="001A2793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793" w:rsidRDefault="001A2793" w:rsidP="001A2793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Источники финансирования дефицита бюджета</w:t>
      </w:r>
    </w:p>
    <w:p w:rsidR="001A2793" w:rsidRDefault="001A2793" w:rsidP="001A2793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Усть-Ламенского сельсовета на 2016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(тыс.руб)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596"/>
        <w:gridCol w:w="2605"/>
      </w:tblGrid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кода группы , подгруппы, статьи,вида 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2016год</w:t>
            </w: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239,3</w:t>
            </w: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rPr>
          <w:trHeight w:val="10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01 05 02 01 05 0000 510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-4683,3</w:t>
            </w: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/>
            </w:pP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01 05 02 00 05 0000 610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4922,6</w:t>
            </w:r>
          </w:p>
        </w:tc>
      </w:tr>
      <w:tr w:rsidR="001A2793" w:rsidTr="001A27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 дефицита Усть-Ламенского сельсовета, 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93" w:rsidRDefault="001A27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239,3</w:t>
            </w:r>
          </w:p>
        </w:tc>
      </w:tr>
    </w:tbl>
    <w:p w:rsidR="001A2793" w:rsidRDefault="001A2793" w:rsidP="001A27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5987" w:rsidRDefault="001A5987"/>
    <w:sectPr w:rsidR="001A5987" w:rsidSect="001A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61" w:rsidRDefault="00423C61" w:rsidP="00F04F46">
      <w:pPr>
        <w:spacing w:after="0" w:line="240" w:lineRule="auto"/>
      </w:pPr>
      <w:r>
        <w:separator/>
      </w:r>
    </w:p>
  </w:endnote>
  <w:endnote w:type="continuationSeparator" w:id="0">
    <w:p w:rsidR="00423C61" w:rsidRDefault="00423C61" w:rsidP="00F0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61" w:rsidRDefault="00423C61" w:rsidP="00F04F46">
      <w:pPr>
        <w:spacing w:after="0" w:line="240" w:lineRule="auto"/>
      </w:pPr>
      <w:r>
        <w:separator/>
      </w:r>
    </w:p>
  </w:footnote>
  <w:footnote w:type="continuationSeparator" w:id="0">
    <w:p w:rsidR="00423C61" w:rsidRDefault="00423C61" w:rsidP="00F04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93"/>
    <w:rsid w:val="00061698"/>
    <w:rsid w:val="001A2793"/>
    <w:rsid w:val="001A5987"/>
    <w:rsid w:val="001F3BF9"/>
    <w:rsid w:val="0028637F"/>
    <w:rsid w:val="00423C61"/>
    <w:rsid w:val="00B41064"/>
    <w:rsid w:val="00DD59A5"/>
    <w:rsid w:val="00F04F46"/>
    <w:rsid w:val="00FB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7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A27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A27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27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A27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A27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A27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1A2793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2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12"/>
    <w:semiHidden/>
    <w:unhideWhenUsed/>
    <w:rsid w:val="001A2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A2793"/>
    <w:rPr>
      <w:rFonts w:eastAsiaTheme="minorEastAsia"/>
      <w:lang w:eastAsia="ru-RU"/>
    </w:rPr>
  </w:style>
  <w:style w:type="paragraph" w:styleId="a7">
    <w:name w:val="Body Text Indent"/>
    <w:basedOn w:val="a"/>
    <w:link w:val="13"/>
    <w:semiHidden/>
    <w:unhideWhenUsed/>
    <w:rsid w:val="001A2793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2793"/>
    <w:rPr>
      <w:rFonts w:eastAsiaTheme="minorEastAsia"/>
      <w:lang w:eastAsia="ru-RU"/>
    </w:rPr>
  </w:style>
  <w:style w:type="paragraph" w:styleId="21">
    <w:name w:val="Body Text 2"/>
    <w:basedOn w:val="a"/>
    <w:link w:val="210"/>
    <w:semiHidden/>
    <w:unhideWhenUsed/>
    <w:rsid w:val="001A279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A2793"/>
    <w:rPr>
      <w:rFonts w:eastAsiaTheme="minorEastAsia"/>
      <w:lang w:eastAsia="ru-RU"/>
    </w:rPr>
  </w:style>
  <w:style w:type="paragraph" w:styleId="31">
    <w:name w:val="Body Text 3"/>
    <w:basedOn w:val="a"/>
    <w:link w:val="310"/>
    <w:semiHidden/>
    <w:unhideWhenUsed/>
    <w:rsid w:val="001A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1A2793"/>
    <w:rPr>
      <w:rFonts w:eastAsiaTheme="minorEastAsia"/>
      <w:sz w:val="16"/>
      <w:szCs w:val="16"/>
      <w:lang w:eastAsia="ru-RU"/>
    </w:rPr>
  </w:style>
  <w:style w:type="character" w:customStyle="1" w:styleId="11">
    <w:name w:val="Название Знак1"/>
    <w:basedOn w:val="a0"/>
    <w:link w:val="a3"/>
    <w:locked/>
    <w:rsid w:val="001A27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5"/>
    <w:semiHidden/>
    <w:locked/>
    <w:rsid w:val="001A2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7"/>
    <w:semiHidden/>
    <w:locked/>
    <w:rsid w:val="001A27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1A279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1A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4F4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0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4F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2017-01-12T11:34:00Z</dcterms:created>
  <dcterms:modified xsi:type="dcterms:W3CDTF">2017-01-12T11:53:00Z</dcterms:modified>
</cp:coreProperties>
</file>