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СОВЕТ ДЕПУТАТОВ</w:t>
      </w:r>
    </w:p>
    <w:p w:rsidR="00CD6D32" w:rsidRPr="001C5D94" w:rsidRDefault="004D2B41" w:rsidP="00DF0960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</w:t>
      </w:r>
      <w:r w:rsidR="00CD6D32" w:rsidRPr="001C5D94">
        <w:rPr>
          <w:rFonts w:ascii="Arial" w:hAnsi="Arial" w:cs="Arial"/>
          <w:b/>
          <w:sz w:val="24"/>
          <w:szCs w:val="24"/>
        </w:rPr>
        <w:t>ЛАМЕНСКОГО СЕЛЬСОВЕТА</w:t>
      </w: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пятого </w:t>
      </w:r>
      <w:r w:rsidRPr="001C5D94">
        <w:rPr>
          <w:rFonts w:ascii="Arial" w:hAnsi="Arial" w:cs="Arial"/>
          <w:sz w:val="24"/>
          <w:szCs w:val="24"/>
        </w:rPr>
        <w:t xml:space="preserve"> созыва</w:t>
      </w: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5D94">
        <w:rPr>
          <w:rFonts w:ascii="Arial" w:hAnsi="Arial" w:cs="Arial"/>
          <w:b/>
          <w:sz w:val="24"/>
          <w:szCs w:val="24"/>
        </w:rPr>
        <w:t>РЕШЕНИЕ</w:t>
      </w:r>
    </w:p>
    <w:p w:rsidR="00CD6D32" w:rsidRPr="001C5D94" w:rsidRDefault="00F423F3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(семнадцатая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 сессия)</w:t>
      </w:r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1C5D94" w:rsidRDefault="004D2B41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161B2">
        <w:rPr>
          <w:rFonts w:ascii="Arial" w:hAnsi="Arial" w:cs="Arial"/>
          <w:sz w:val="24"/>
          <w:szCs w:val="24"/>
        </w:rPr>
        <w:t>т</w:t>
      </w:r>
      <w:r w:rsidR="00F055C7">
        <w:rPr>
          <w:rFonts w:ascii="Arial" w:hAnsi="Arial" w:cs="Arial"/>
          <w:sz w:val="24"/>
          <w:szCs w:val="24"/>
        </w:rPr>
        <w:t xml:space="preserve"> 14</w:t>
      </w:r>
      <w:r w:rsidR="004C71D4">
        <w:rPr>
          <w:rFonts w:ascii="Arial" w:hAnsi="Arial" w:cs="Arial"/>
          <w:sz w:val="24"/>
          <w:szCs w:val="24"/>
        </w:rPr>
        <w:t>.11</w:t>
      </w:r>
      <w:r>
        <w:rPr>
          <w:rFonts w:ascii="Arial" w:hAnsi="Arial" w:cs="Arial"/>
          <w:sz w:val="24"/>
          <w:szCs w:val="24"/>
        </w:rPr>
        <w:t>.</w:t>
      </w:r>
      <w:r w:rsidR="00D7724D">
        <w:rPr>
          <w:rFonts w:ascii="Arial" w:hAnsi="Arial" w:cs="Arial"/>
          <w:sz w:val="24"/>
          <w:szCs w:val="24"/>
        </w:rPr>
        <w:t>2017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161B2">
        <w:rPr>
          <w:rFonts w:ascii="Arial" w:hAnsi="Arial" w:cs="Arial"/>
          <w:sz w:val="24"/>
          <w:szCs w:val="24"/>
        </w:rPr>
        <w:t xml:space="preserve">                              №</w:t>
      </w:r>
      <w:r w:rsidR="004C71D4">
        <w:rPr>
          <w:rFonts w:ascii="Arial" w:hAnsi="Arial" w:cs="Arial"/>
          <w:sz w:val="24"/>
          <w:szCs w:val="24"/>
        </w:rPr>
        <w:t>5</w:t>
      </w:r>
    </w:p>
    <w:p w:rsidR="00CD6D32" w:rsidRPr="001C5D94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C5D94">
        <w:rPr>
          <w:rFonts w:ascii="Arial" w:hAnsi="Arial" w:cs="Arial"/>
          <w:sz w:val="24"/>
          <w:szCs w:val="24"/>
        </w:rPr>
        <w:t>с</w:t>
      </w:r>
      <w:proofErr w:type="gramStart"/>
      <w:r w:rsidRPr="001C5D94">
        <w:rPr>
          <w:rFonts w:ascii="Arial" w:hAnsi="Arial" w:cs="Arial"/>
          <w:sz w:val="24"/>
          <w:szCs w:val="24"/>
        </w:rPr>
        <w:t>.У</w:t>
      </w:r>
      <w:proofErr w:type="gramEnd"/>
      <w:r w:rsidRPr="001C5D94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D6D32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1C5D94" w:rsidRDefault="004C71D4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Рассмотрение </w:t>
      </w:r>
      <w:r w:rsidR="00CD6D32" w:rsidRPr="001C5D94">
        <w:rPr>
          <w:rFonts w:ascii="Arial" w:hAnsi="Arial" w:cs="Arial"/>
          <w:sz w:val="24"/>
          <w:szCs w:val="24"/>
        </w:rPr>
        <w:t>проекта муниципального правового акта о внесении измен</w:t>
      </w:r>
      <w:r w:rsidR="00CD6D32" w:rsidRPr="001C5D94">
        <w:rPr>
          <w:rFonts w:ascii="Arial" w:hAnsi="Arial" w:cs="Arial"/>
          <w:sz w:val="24"/>
          <w:szCs w:val="24"/>
        </w:rPr>
        <w:t>е</w:t>
      </w:r>
      <w:r w:rsidR="00CD6D32" w:rsidRPr="001C5D94">
        <w:rPr>
          <w:rFonts w:ascii="Arial" w:hAnsi="Arial" w:cs="Arial"/>
          <w:sz w:val="24"/>
          <w:szCs w:val="24"/>
        </w:rPr>
        <w:t>ний</w:t>
      </w:r>
      <w:r w:rsidR="00CD6D32">
        <w:rPr>
          <w:rFonts w:ascii="Arial" w:hAnsi="Arial" w:cs="Arial"/>
          <w:sz w:val="24"/>
          <w:szCs w:val="24"/>
        </w:rPr>
        <w:t xml:space="preserve"> и дополнений </w:t>
      </w:r>
      <w:r w:rsidR="00CD6D32" w:rsidRPr="001C5D94">
        <w:rPr>
          <w:rFonts w:ascii="Arial" w:hAnsi="Arial" w:cs="Arial"/>
          <w:sz w:val="24"/>
          <w:szCs w:val="24"/>
        </w:rPr>
        <w:t xml:space="preserve"> в Устав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D6D32"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 w:rsidR="00CD6D32" w:rsidRPr="001C5D94">
        <w:rPr>
          <w:rFonts w:ascii="Arial" w:hAnsi="Arial" w:cs="Arial"/>
          <w:sz w:val="24"/>
          <w:szCs w:val="24"/>
        </w:rPr>
        <w:t>о</w:t>
      </w:r>
      <w:r w:rsidR="00CD6D32" w:rsidRPr="001C5D94">
        <w:rPr>
          <w:rFonts w:ascii="Arial" w:hAnsi="Arial" w:cs="Arial"/>
          <w:sz w:val="24"/>
          <w:szCs w:val="24"/>
        </w:rPr>
        <w:t>восибирской области.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1C5D94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D94">
        <w:rPr>
          <w:rFonts w:ascii="Arial" w:hAnsi="Arial" w:cs="Arial"/>
          <w:sz w:val="24"/>
          <w:szCs w:val="24"/>
        </w:rPr>
        <w:t xml:space="preserve">  Заслушав сообщение Главы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Перебейнос С.В. о принятых Федеральных законах,  изменяющих компетенцию органов местного самоуправления и о возникшей необходимости внесения ряда поправок и допо</w:t>
      </w:r>
      <w:r w:rsidRPr="001C5D94">
        <w:rPr>
          <w:rFonts w:ascii="Arial" w:hAnsi="Arial" w:cs="Arial"/>
          <w:sz w:val="24"/>
          <w:szCs w:val="24"/>
        </w:rPr>
        <w:t>л</w:t>
      </w:r>
      <w:r w:rsidRPr="001C5D94">
        <w:rPr>
          <w:rFonts w:ascii="Arial" w:hAnsi="Arial" w:cs="Arial"/>
          <w:sz w:val="24"/>
          <w:szCs w:val="24"/>
        </w:rPr>
        <w:t xml:space="preserve">нений в Устав </w:t>
      </w:r>
      <w:proofErr w:type="spellStart"/>
      <w:r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C5D9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  <w:r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CD6D32" w:rsidRPr="00B65E89" w:rsidRDefault="00CD6D32" w:rsidP="000A33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E89">
        <w:rPr>
          <w:rFonts w:ascii="Arial" w:hAnsi="Arial" w:cs="Arial"/>
          <w:sz w:val="24"/>
          <w:szCs w:val="24"/>
        </w:rPr>
        <w:t>РЕШИЛ: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1.Опубликовать </w:t>
      </w:r>
      <w:r w:rsidR="00A35CBA">
        <w:rPr>
          <w:rFonts w:ascii="Arial" w:hAnsi="Arial" w:cs="Arial"/>
          <w:sz w:val="24"/>
          <w:szCs w:val="24"/>
        </w:rPr>
        <w:t xml:space="preserve">прилагаемый </w:t>
      </w:r>
      <w:r>
        <w:rPr>
          <w:rFonts w:ascii="Arial" w:hAnsi="Arial" w:cs="Arial"/>
          <w:sz w:val="24"/>
          <w:szCs w:val="24"/>
        </w:rPr>
        <w:t>проект муниципального правового акта о вн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го района Новосибирской области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="005E4328">
        <w:rPr>
          <w:rFonts w:ascii="Arial" w:hAnsi="Arial" w:cs="Arial"/>
          <w:sz w:val="24"/>
          <w:szCs w:val="24"/>
        </w:rPr>
        <w:t>осибирской области».</w:t>
      </w:r>
    </w:p>
    <w:p w:rsidR="005E4328" w:rsidRPr="005E4328" w:rsidRDefault="00E964BD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E4328">
        <w:rPr>
          <w:rFonts w:ascii="Arial" w:hAnsi="Arial" w:cs="Arial"/>
          <w:sz w:val="24"/>
          <w:szCs w:val="24"/>
        </w:rPr>
        <w:t>2.Утвердить</w:t>
      </w:r>
      <w:r w:rsidR="005E4328" w:rsidRPr="005E4328">
        <w:rPr>
          <w:rFonts w:cs="Arial"/>
          <w:sz w:val="24"/>
          <w:szCs w:val="24"/>
        </w:rPr>
        <w:t xml:space="preserve"> </w:t>
      </w:r>
      <w:r w:rsidR="005E4328" w:rsidRPr="005E4328">
        <w:rPr>
          <w:rFonts w:ascii="Arial" w:hAnsi="Arial" w:cs="Arial"/>
          <w:sz w:val="24"/>
          <w:szCs w:val="24"/>
        </w:rPr>
        <w:t>прилагаемый</w:t>
      </w:r>
      <w:r w:rsidR="005E4328" w:rsidRPr="005E4328">
        <w:rPr>
          <w:rFonts w:ascii="Arial" w:hAnsi="Arial" w:cs="Arial"/>
          <w:sz w:val="24"/>
        </w:rPr>
        <w:t xml:space="preserve"> регламент по проведению публичных слушаний по проекту о внесении изменений и дополнений в Устав </w:t>
      </w:r>
      <w:proofErr w:type="spellStart"/>
      <w:r w:rsidR="005E4328" w:rsidRPr="005E4328">
        <w:rPr>
          <w:rFonts w:ascii="Arial" w:hAnsi="Arial" w:cs="Arial"/>
          <w:sz w:val="24"/>
        </w:rPr>
        <w:t>Усть-Ламенского</w:t>
      </w:r>
      <w:proofErr w:type="spellEnd"/>
      <w:r w:rsidR="005E4328" w:rsidRPr="005E4328">
        <w:rPr>
          <w:rFonts w:ascii="Arial" w:hAnsi="Arial" w:cs="Arial"/>
          <w:sz w:val="24"/>
        </w:rPr>
        <w:t xml:space="preserve"> сельс</w:t>
      </w:r>
      <w:r w:rsidR="005E4328" w:rsidRPr="005E4328">
        <w:rPr>
          <w:rFonts w:ascii="Arial" w:hAnsi="Arial" w:cs="Arial"/>
          <w:sz w:val="24"/>
        </w:rPr>
        <w:t>о</w:t>
      </w:r>
      <w:r w:rsidR="005E4328" w:rsidRPr="005E4328">
        <w:rPr>
          <w:rFonts w:ascii="Arial" w:hAnsi="Arial" w:cs="Arial"/>
          <w:sz w:val="24"/>
        </w:rPr>
        <w:t>вета Венгеровского района</w:t>
      </w:r>
      <w:r w:rsidR="005E4328">
        <w:rPr>
          <w:rFonts w:ascii="Arial" w:hAnsi="Arial" w:cs="Arial"/>
          <w:sz w:val="24"/>
        </w:rPr>
        <w:t xml:space="preserve"> </w:t>
      </w:r>
      <w:r w:rsidR="005E4328" w:rsidRPr="005E4328">
        <w:rPr>
          <w:rFonts w:ascii="Arial" w:hAnsi="Arial" w:cs="Arial"/>
          <w:sz w:val="24"/>
        </w:rPr>
        <w:t>Новосибирской области</w:t>
      </w:r>
      <w:r w:rsidR="005E4328">
        <w:rPr>
          <w:rFonts w:ascii="Arial" w:hAnsi="Arial" w:cs="Arial"/>
          <w:sz w:val="24"/>
        </w:rPr>
        <w:t>.</w:t>
      </w:r>
      <w:r w:rsidR="00DF0960">
        <w:rPr>
          <w:rFonts w:ascii="Arial" w:hAnsi="Arial" w:cs="Arial"/>
          <w:sz w:val="24"/>
        </w:rPr>
        <w:t xml:space="preserve"> </w:t>
      </w:r>
    </w:p>
    <w:p w:rsidR="005E4328" w:rsidRPr="005E4328" w:rsidRDefault="00DF0960" w:rsidP="00DF0960">
      <w:pPr>
        <w:pStyle w:val="ConsTitle"/>
        <w:widowControl/>
        <w:ind w:right="-59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</w:rPr>
        <w:t>3. Принять</w:t>
      </w:r>
      <w:r w:rsidR="005E4328" w:rsidRPr="005E4328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прилагаемый </w:t>
      </w:r>
      <w:r w:rsidR="005E4328" w:rsidRPr="005E4328">
        <w:rPr>
          <w:rFonts w:cs="Arial"/>
          <w:b w:val="0"/>
          <w:sz w:val="24"/>
          <w:szCs w:val="24"/>
        </w:rPr>
        <w:t>порядок учета предложений и участия граждан в обсуждении проек</w:t>
      </w:r>
      <w:r>
        <w:rPr>
          <w:rFonts w:cs="Arial"/>
          <w:b w:val="0"/>
          <w:sz w:val="24"/>
          <w:szCs w:val="24"/>
        </w:rPr>
        <w:t xml:space="preserve">та </w:t>
      </w:r>
      <w:r w:rsidR="005E4328" w:rsidRPr="005E4328">
        <w:rPr>
          <w:rFonts w:cs="Arial"/>
          <w:b w:val="0"/>
          <w:sz w:val="24"/>
          <w:szCs w:val="24"/>
        </w:rPr>
        <w:t>муниципального правового акта  о внесении изменений и д</w:t>
      </w:r>
      <w:r w:rsidR="005E4328" w:rsidRPr="005E4328">
        <w:rPr>
          <w:rFonts w:cs="Arial"/>
          <w:b w:val="0"/>
          <w:sz w:val="24"/>
          <w:szCs w:val="24"/>
        </w:rPr>
        <w:t>о</w:t>
      </w:r>
      <w:r w:rsidR="005E4328" w:rsidRPr="005E4328">
        <w:rPr>
          <w:rFonts w:cs="Arial"/>
          <w:b w:val="0"/>
          <w:sz w:val="24"/>
          <w:szCs w:val="24"/>
        </w:rPr>
        <w:t xml:space="preserve">полнений в Устав </w:t>
      </w:r>
      <w:proofErr w:type="spellStart"/>
      <w:r w:rsidR="005E4328" w:rsidRPr="005E4328">
        <w:rPr>
          <w:rFonts w:cs="Arial"/>
          <w:b w:val="0"/>
          <w:sz w:val="24"/>
          <w:szCs w:val="24"/>
        </w:rPr>
        <w:t>Усть-Ламенского</w:t>
      </w:r>
      <w:proofErr w:type="spellEnd"/>
      <w:r w:rsidR="005E4328" w:rsidRPr="005E4328">
        <w:rPr>
          <w:rFonts w:cs="Arial"/>
          <w:b w:val="0"/>
          <w:sz w:val="24"/>
          <w:szCs w:val="24"/>
        </w:rPr>
        <w:t xml:space="preserve"> сельсовета</w:t>
      </w:r>
      <w:r w:rsidR="00A35CBA">
        <w:rPr>
          <w:rFonts w:cs="Arial"/>
          <w:b w:val="0"/>
          <w:sz w:val="24"/>
          <w:szCs w:val="24"/>
        </w:rPr>
        <w:t xml:space="preserve">. 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>Провести публичное слушание по проекту муниципального правового а</w:t>
      </w:r>
      <w:r w:rsidR="00CD6D32" w:rsidRPr="001C5D94">
        <w:rPr>
          <w:rFonts w:ascii="Arial" w:hAnsi="Arial" w:cs="Arial"/>
          <w:sz w:val="24"/>
          <w:szCs w:val="24"/>
        </w:rPr>
        <w:t>к</w:t>
      </w:r>
      <w:r w:rsidR="00CD6D32" w:rsidRPr="001C5D94">
        <w:rPr>
          <w:rFonts w:ascii="Arial" w:hAnsi="Arial" w:cs="Arial"/>
          <w:sz w:val="24"/>
          <w:szCs w:val="24"/>
        </w:rPr>
        <w:t xml:space="preserve">та о внесении изменений </w:t>
      </w:r>
      <w:r w:rsidR="00CD6D32">
        <w:rPr>
          <w:rFonts w:ascii="Arial" w:hAnsi="Arial" w:cs="Arial"/>
          <w:sz w:val="24"/>
          <w:szCs w:val="24"/>
        </w:rPr>
        <w:t xml:space="preserve">и дополнений </w:t>
      </w:r>
      <w:r w:rsidR="00CD6D32" w:rsidRPr="001C5D94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D6D32" w:rsidRPr="001C5D94">
        <w:rPr>
          <w:rFonts w:ascii="Arial" w:hAnsi="Arial" w:cs="Arial"/>
          <w:sz w:val="24"/>
          <w:szCs w:val="24"/>
        </w:rPr>
        <w:t xml:space="preserve"> сельсовета Ве</w:t>
      </w:r>
      <w:r w:rsidR="00CD6D32" w:rsidRPr="001C5D94">
        <w:rPr>
          <w:rFonts w:ascii="Arial" w:hAnsi="Arial" w:cs="Arial"/>
          <w:sz w:val="24"/>
          <w:szCs w:val="24"/>
        </w:rPr>
        <w:t>н</w:t>
      </w:r>
      <w:r w:rsidR="00CD6D32" w:rsidRPr="001C5D94">
        <w:rPr>
          <w:rFonts w:ascii="Arial" w:hAnsi="Arial" w:cs="Arial"/>
          <w:sz w:val="24"/>
          <w:szCs w:val="24"/>
        </w:rPr>
        <w:t>геровского района Новосибирской области.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>Днем провед</w:t>
      </w:r>
      <w:r w:rsidR="00CD6D32">
        <w:rPr>
          <w:rFonts w:ascii="Arial" w:hAnsi="Arial" w:cs="Arial"/>
          <w:sz w:val="24"/>
          <w:szCs w:val="24"/>
        </w:rPr>
        <w:t>ения пуб</w:t>
      </w:r>
      <w:r w:rsidR="00F246E0">
        <w:rPr>
          <w:rFonts w:ascii="Arial" w:hAnsi="Arial" w:cs="Arial"/>
          <w:sz w:val="24"/>
          <w:szCs w:val="24"/>
        </w:rPr>
        <w:t xml:space="preserve">личных слушаний назначить  </w:t>
      </w:r>
      <w:bookmarkStart w:id="0" w:name="_GoBack"/>
      <w:bookmarkEnd w:id="0"/>
      <w:r w:rsidR="006977AB">
        <w:rPr>
          <w:rFonts w:ascii="Arial" w:hAnsi="Arial" w:cs="Arial"/>
          <w:sz w:val="24"/>
          <w:szCs w:val="24"/>
        </w:rPr>
        <w:t>25</w:t>
      </w:r>
      <w:r w:rsidR="004D2B41">
        <w:rPr>
          <w:rFonts w:ascii="Arial" w:hAnsi="Arial" w:cs="Arial"/>
          <w:sz w:val="24"/>
          <w:szCs w:val="24"/>
        </w:rPr>
        <w:t>.</w:t>
      </w:r>
      <w:r w:rsidR="000B2447">
        <w:rPr>
          <w:rFonts w:ascii="Arial" w:hAnsi="Arial" w:cs="Arial"/>
          <w:sz w:val="24"/>
          <w:szCs w:val="24"/>
        </w:rPr>
        <w:t>11</w:t>
      </w:r>
      <w:r w:rsidR="00B161B2" w:rsidRPr="008E2A4E">
        <w:rPr>
          <w:rFonts w:ascii="Arial" w:hAnsi="Arial" w:cs="Arial"/>
          <w:color w:val="FF0000"/>
          <w:sz w:val="24"/>
          <w:szCs w:val="24"/>
        </w:rPr>
        <w:t>.</w:t>
      </w:r>
      <w:r w:rsidR="00A35CBA">
        <w:rPr>
          <w:rFonts w:ascii="Arial" w:hAnsi="Arial" w:cs="Arial"/>
          <w:sz w:val="24"/>
          <w:szCs w:val="24"/>
        </w:rPr>
        <w:t>2017</w:t>
      </w:r>
      <w:r w:rsidR="00CD6D32" w:rsidRPr="004D2B41">
        <w:rPr>
          <w:rFonts w:ascii="Arial" w:hAnsi="Arial" w:cs="Arial"/>
          <w:sz w:val="24"/>
          <w:szCs w:val="24"/>
        </w:rPr>
        <w:t>г. в</w:t>
      </w:r>
      <w:r w:rsidR="00CD6D32" w:rsidRPr="001C5D94">
        <w:rPr>
          <w:rFonts w:ascii="Arial" w:hAnsi="Arial" w:cs="Arial"/>
          <w:sz w:val="24"/>
          <w:szCs w:val="24"/>
        </w:rPr>
        <w:t xml:space="preserve"> 15.00 местного времени.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Место проведения - МКУ «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CD6D32">
        <w:rPr>
          <w:rFonts w:ascii="Arial" w:hAnsi="Arial" w:cs="Arial"/>
          <w:sz w:val="24"/>
          <w:szCs w:val="24"/>
        </w:rPr>
        <w:t xml:space="preserve"> муниципальный </w:t>
      </w:r>
      <w:r w:rsidR="00CD6D32" w:rsidRPr="001C5D94">
        <w:rPr>
          <w:rFonts w:ascii="Arial" w:hAnsi="Arial" w:cs="Arial"/>
          <w:sz w:val="24"/>
          <w:szCs w:val="24"/>
        </w:rPr>
        <w:t xml:space="preserve"> центр кул</w:t>
      </w:r>
      <w:r w:rsidR="00CD6D32" w:rsidRPr="001C5D94">
        <w:rPr>
          <w:rFonts w:ascii="Arial" w:hAnsi="Arial" w:cs="Arial"/>
          <w:sz w:val="24"/>
          <w:szCs w:val="24"/>
        </w:rPr>
        <w:t>ь</w:t>
      </w:r>
      <w:r w:rsidR="00CD6D32" w:rsidRPr="001C5D94">
        <w:rPr>
          <w:rFonts w:ascii="Arial" w:hAnsi="Arial" w:cs="Arial"/>
          <w:sz w:val="24"/>
          <w:szCs w:val="24"/>
        </w:rPr>
        <w:t>туры»</w:t>
      </w:r>
      <w:r w:rsidR="00CD6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6D32">
        <w:rPr>
          <w:rFonts w:ascii="Arial" w:hAnsi="Arial" w:cs="Arial"/>
          <w:sz w:val="24"/>
          <w:szCs w:val="24"/>
        </w:rPr>
        <w:t>с</w:t>
      </w:r>
      <w:proofErr w:type="gramStart"/>
      <w:r w:rsidR="00CD6D32">
        <w:rPr>
          <w:rFonts w:ascii="Arial" w:hAnsi="Arial" w:cs="Arial"/>
          <w:sz w:val="24"/>
          <w:szCs w:val="24"/>
        </w:rPr>
        <w:t>.У</w:t>
      </w:r>
      <w:proofErr w:type="gramEnd"/>
      <w:r w:rsidR="00CD6D32">
        <w:rPr>
          <w:rFonts w:ascii="Arial" w:hAnsi="Arial" w:cs="Arial"/>
          <w:sz w:val="24"/>
          <w:szCs w:val="24"/>
        </w:rPr>
        <w:t>сть-Ламенка</w:t>
      </w:r>
      <w:proofErr w:type="spellEnd"/>
      <w:r w:rsidR="00CD6D32">
        <w:rPr>
          <w:rFonts w:ascii="Arial" w:hAnsi="Arial" w:cs="Arial"/>
          <w:sz w:val="24"/>
          <w:szCs w:val="24"/>
        </w:rPr>
        <w:t>.</w:t>
      </w:r>
    </w:p>
    <w:p w:rsidR="00CD6D32" w:rsidRPr="001C5D94" w:rsidRDefault="00DF096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D6D32" w:rsidRPr="001C5D94">
        <w:rPr>
          <w:rFonts w:ascii="Arial" w:hAnsi="Arial" w:cs="Arial"/>
          <w:sz w:val="24"/>
          <w:szCs w:val="24"/>
        </w:rPr>
        <w:t>.</w:t>
      </w:r>
      <w:r w:rsidR="00CD6D32">
        <w:rPr>
          <w:rFonts w:ascii="Arial" w:hAnsi="Arial" w:cs="Arial"/>
          <w:sz w:val="24"/>
          <w:szCs w:val="24"/>
        </w:rPr>
        <w:t xml:space="preserve"> </w:t>
      </w:r>
      <w:r w:rsidR="00CD6D32" w:rsidRPr="001C5D94">
        <w:rPr>
          <w:rFonts w:ascii="Arial" w:hAnsi="Arial" w:cs="Arial"/>
          <w:sz w:val="24"/>
          <w:szCs w:val="24"/>
        </w:rPr>
        <w:t xml:space="preserve">Докладчик по проекту –  Глава </w:t>
      </w:r>
      <w:proofErr w:type="spellStart"/>
      <w:r w:rsidR="00CD6D32" w:rsidRPr="001C5D9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D6D32" w:rsidRPr="001C5D94"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CD6D32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62481E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81E" w:rsidRPr="0062481E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481E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2481E" w:rsidRPr="0062481E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2481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62481E">
        <w:rPr>
          <w:rFonts w:ascii="Arial" w:hAnsi="Arial" w:cs="Arial"/>
          <w:sz w:val="24"/>
          <w:szCs w:val="24"/>
        </w:rPr>
        <w:t xml:space="preserve"> сельсовета</w:t>
      </w:r>
    </w:p>
    <w:p w:rsidR="00CD6D32" w:rsidRPr="0062481E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481E">
        <w:rPr>
          <w:rFonts w:ascii="Arial" w:hAnsi="Arial" w:cs="Arial"/>
          <w:sz w:val="24"/>
          <w:szCs w:val="24"/>
        </w:rPr>
        <w:t>Венгеровского района Новосиб</w:t>
      </w:r>
      <w:r>
        <w:rPr>
          <w:rFonts w:ascii="Arial" w:hAnsi="Arial" w:cs="Arial"/>
          <w:sz w:val="24"/>
          <w:szCs w:val="24"/>
        </w:rPr>
        <w:t>ирской области                С.В.Перебейнос</w:t>
      </w:r>
    </w:p>
    <w:p w:rsidR="00CD6D32" w:rsidRDefault="00CD6D32" w:rsidP="00DF0960">
      <w:pPr>
        <w:spacing w:after="0" w:line="240" w:lineRule="auto"/>
        <w:ind w:firstLine="709"/>
        <w:jc w:val="both"/>
      </w:pPr>
    </w:p>
    <w:p w:rsidR="00CD6D32" w:rsidRDefault="00CD6D32" w:rsidP="00DF0960">
      <w:pPr>
        <w:spacing w:after="0" w:line="240" w:lineRule="auto"/>
        <w:ind w:firstLine="709"/>
        <w:jc w:val="both"/>
      </w:pPr>
    </w:p>
    <w:p w:rsidR="00CD6D32" w:rsidRDefault="00CD6D32" w:rsidP="00DF0960">
      <w:pPr>
        <w:spacing w:after="0" w:line="240" w:lineRule="auto"/>
        <w:ind w:firstLine="709"/>
        <w:jc w:val="right"/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B12408" w:rsidRDefault="00B12408" w:rsidP="00B12408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ПРОЕКТ</w:t>
      </w:r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F423F3" w:rsidRDefault="00F423F3" w:rsidP="00F423F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F423F3" w:rsidRDefault="00F423F3" w:rsidP="00F423F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F423F3" w:rsidRDefault="00F423F3" w:rsidP="00F423F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созыва</w:t>
      </w:r>
    </w:p>
    <w:p w:rsidR="00F423F3" w:rsidRDefault="00F423F3" w:rsidP="00F423F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F423F3" w:rsidRDefault="00F423F3" w:rsidP="00F423F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    сессия)</w:t>
      </w:r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23F3">
        <w:rPr>
          <w:rFonts w:ascii="Arial" w:hAnsi="Arial" w:cs="Arial"/>
          <w:sz w:val="24"/>
          <w:szCs w:val="24"/>
        </w:rPr>
        <w:t>ХХ.ХХ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.2017                                                                         №ХХ</w:t>
      </w:r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423F3" w:rsidRDefault="00F423F3" w:rsidP="00F423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Fonts w:ascii="Arial" w:hAnsi="Arial" w:cs="Arial"/>
          <w:spacing w:val="-1"/>
          <w:sz w:val="24"/>
          <w:szCs w:val="24"/>
        </w:rPr>
      </w:pP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</w:t>
      </w:r>
      <w:r>
        <w:rPr>
          <w:rFonts w:ascii="Arial" w:hAnsi="Arial" w:cs="Arial"/>
          <w:spacing w:val="-1"/>
          <w:sz w:val="24"/>
          <w:szCs w:val="24"/>
        </w:rPr>
        <w:t>е</w:t>
      </w:r>
      <w:r>
        <w:rPr>
          <w:rFonts w:ascii="Arial" w:hAnsi="Arial" w:cs="Arial"/>
          <w:spacing w:val="-1"/>
          <w:sz w:val="24"/>
          <w:szCs w:val="24"/>
        </w:rPr>
        <w:t xml:space="preserve">рации» Совет депутатов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сельсовета Венгеровского района Нов</w:t>
      </w:r>
      <w:r>
        <w:rPr>
          <w:rFonts w:ascii="Arial" w:hAnsi="Arial" w:cs="Arial"/>
          <w:spacing w:val="-1"/>
          <w:sz w:val="24"/>
          <w:szCs w:val="24"/>
        </w:rPr>
        <w:t>о</w:t>
      </w:r>
      <w:r>
        <w:rPr>
          <w:rFonts w:ascii="Arial" w:hAnsi="Arial" w:cs="Arial"/>
          <w:spacing w:val="-1"/>
          <w:sz w:val="24"/>
          <w:szCs w:val="24"/>
        </w:rPr>
        <w:t>сибирской области,</w:t>
      </w: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РЕШИЛ:</w:t>
      </w: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С учетом результатов публичных слушаний прошедших ХХ.ХХ.2017 г., в</w:t>
      </w:r>
      <w:r>
        <w:rPr>
          <w:rFonts w:ascii="Arial" w:hAnsi="Arial" w:cs="Arial"/>
          <w:spacing w:val="1"/>
          <w:sz w:val="24"/>
          <w:szCs w:val="24"/>
        </w:rPr>
        <w:t xml:space="preserve">нести в Устав </w:t>
      </w:r>
      <w:proofErr w:type="spellStart"/>
      <w:r>
        <w:rPr>
          <w:rFonts w:ascii="Arial" w:hAnsi="Arial" w:cs="Arial"/>
          <w:spacing w:val="1"/>
          <w:sz w:val="24"/>
          <w:szCs w:val="24"/>
        </w:rPr>
        <w:t>Усть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pacing w:val="1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Венгеровского района Новосиби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ской области следующие изменения:</w:t>
      </w: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34 статьи 5 исключить.</w:t>
      </w: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Нумерацию подпунктов пункта 1 статьи 5 изменить, с учетом внесенных изменений.</w:t>
      </w:r>
    </w:p>
    <w:p w:rsidR="00F423F3" w:rsidRDefault="00F423F3" w:rsidP="00F423F3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3 статьи 11 изложить в следующей редакции: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 На публичные слушания выносятся: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проект устава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а также проект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нения в форме точного воспроизведения положений Конституции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ми правовыми актами;</w:t>
      </w:r>
      <w:proofErr w:type="gramEnd"/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проект местного бюджета и отчет о его исполнении;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прое</w:t>
      </w:r>
      <w:proofErr w:type="gramStart"/>
      <w:r>
        <w:rPr>
          <w:rFonts w:ascii="Arial" w:hAnsi="Arial" w:cs="Arial"/>
          <w:sz w:val="24"/>
          <w:szCs w:val="24"/>
        </w:rPr>
        <w:t>кт стр</w:t>
      </w:r>
      <w:proofErr w:type="gramEnd"/>
      <w:r>
        <w:rPr>
          <w:rFonts w:ascii="Arial" w:hAnsi="Arial" w:cs="Arial"/>
          <w:sz w:val="24"/>
          <w:szCs w:val="24"/>
        </w:rPr>
        <w:t xml:space="preserve">атегии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F423F3" w:rsidRDefault="00F423F3" w:rsidP="00F42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4) проекты правил землепользования и застройки, проекты планировки те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риторий и проекты межевания территорий, за исключением случаев, предусмо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ренных Градостроительным кодексом Российской Федерации, проекты правил благоустройства территорий, а также вопросы предоставления разрешений на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ловно разрешенный вид использования земельных участков и объектов капитал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строительства, вопросы отклонения от предельных параметров разрешенн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>
        <w:rPr>
          <w:rFonts w:ascii="Arial" w:hAnsi="Arial" w:cs="Arial"/>
          <w:sz w:val="24"/>
          <w:szCs w:val="24"/>
        </w:rPr>
        <w:t xml:space="preserve"> и об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ектов капитального строительства на другой вид такого использования при отсу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ствии утвержденных правил землепользования и застройки; 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вопросы о преобразовании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сельсовета, за исключен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случаев, если 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lastRenderedPageBreak/>
        <w:t>рации» для преобразования муниципального образования требуется получение согласия населения муниципального образования, выраженного путем голосов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либо на сходе граждан».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Подпункт 4 пункта 1 статьи 19 изложить в редакции: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 утверждение стратегии социально-экономического развития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образования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1.5.Пункт 10 статьи 27 исключить.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1.6.Пункт 29 статьи 32 изложить в редакции: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«29) организация сбора статистических показателей, характеризующих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стояние экономики и социальной сферы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и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тавление указанных данных органам государственной власти в порядке,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Пункт 28 статьи 32 изложить в редакции: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«28) организация сбора статистических показателей, характеризующих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стояние экономики и социальной сферы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и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тавление указанных данных органам государственной власти в порядке,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ленном Правительством Российской Федерации;».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1.8.Пункт 42 статьи 32 исключить.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1.9.Дополнить пункт 63 статьи 32 подпунктом 63.4 следующего содержания:</w:t>
      </w:r>
    </w:p>
    <w:p w:rsidR="00F423F3" w:rsidRDefault="00F423F3" w:rsidP="00F42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«63.4) полномочия в сфере стратегического планирования, предусмотре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Федеральным законом от 28 июня 2014 года № 172-ФЗ «О стратегическом планировании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423F3" w:rsidRDefault="00F423F3" w:rsidP="00F42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1.10.Изменить нумерацию пунктов статьи 32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учетом внесенных измен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ний.</w:t>
      </w:r>
    </w:p>
    <w:p w:rsidR="00F423F3" w:rsidRDefault="00F423F3" w:rsidP="00F423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тавить муниципальный правовой акт о внесении изменении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 по Новосибирской области в течение 15 дней.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ской области опубликовать муниципальный правовой акт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после государственной регистрации в течение 7 дней и направить в Гла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ное управление Министерства юстиции Российской Федерации по Новосибирской области сведения об источнике и о дате официального опубликования (обнарод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вания) муниципального правового акта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ского района Новосибирской области для включения указанных сведений в гос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дарственный реестр</w:t>
      </w:r>
      <w:proofErr w:type="gramEnd"/>
      <w:r>
        <w:rPr>
          <w:rFonts w:ascii="Arial" w:hAnsi="Arial" w:cs="Arial"/>
          <w:sz w:val="24"/>
          <w:szCs w:val="24"/>
        </w:rPr>
        <w:t xml:space="preserve"> уставов муниципальных образований Новосибирской области в 10-дневной срок.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после государственной регистрации и опубликования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F423F3" w:rsidRDefault="00F423F3" w:rsidP="00F423F3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Новосибирской области                                         С.В.Перебейнос</w:t>
      </w:r>
    </w:p>
    <w:p w:rsidR="00F423F3" w:rsidRDefault="00F423F3" w:rsidP="00F423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2408" w:rsidRDefault="00B12408" w:rsidP="00B1240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423F3" w:rsidRDefault="00F423F3" w:rsidP="00B1240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423F3" w:rsidRDefault="00F423F3" w:rsidP="00B1240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1A2AF7" w:rsidRDefault="001A2AF7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Утвержден</w:t>
      </w:r>
    </w:p>
    <w:p w:rsidR="001A2AF7" w:rsidRDefault="001A2AF7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Решением Совета</w:t>
      </w:r>
      <w:r w:rsidR="00B124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депутатов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1A2AF7" w:rsidRDefault="001A2AF7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423F3">
        <w:rPr>
          <w:rFonts w:ascii="Arial" w:hAnsi="Arial" w:cs="Arial"/>
          <w:sz w:val="24"/>
          <w:szCs w:val="24"/>
        </w:rPr>
        <w:t>14.11.2017 №5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РЕГЛАМЕНТ</w:t>
      </w: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проведению публичных слушаний по проекту о внесении изменений и дополнений в Устав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сельсовета Венгеровского района</w:t>
      </w:r>
    </w:p>
    <w:p w:rsidR="001A2AF7" w:rsidRDefault="001A2AF7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</w:t>
      </w:r>
    </w:p>
    <w:p w:rsidR="00B12408" w:rsidRDefault="00B1240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Общие положения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1.1.На публичных слушаниях секретарем ведется протокол. Протокол по</w:t>
      </w:r>
      <w:r>
        <w:rPr>
          <w:rFonts w:ascii="Arial" w:hAnsi="Arial" w:cs="Arial"/>
          <w:sz w:val="24"/>
        </w:rPr>
        <w:t>д</w:t>
      </w:r>
      <w:r>
        <w:rPr>
          <w:rFonts w:ascii="Arial" w:hAnsi="Arial" w:cs="Arial"/>
          <w:sz w:val="24"/>
        </w:rPr>
        <w:t>писывается председательствующим и секретарём публичных слушаний.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протоколе проведения публичных слушаний должны быть отражены з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мечания и предложения участников слушаний по проекту муниципального прав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вого акта о внесении изменений и дополнений в Устав  </w:t>
      </w:r>
      <w:proofErr w:type="spellStart"/>
      <w:r>
        <w:rPr>
          <w:rFonts w:ascii="Arial" w:hAnsi="Arial" w:cs="Arial"/>
          <w:sz w:val="24"/>
        </w:rPr>
        <w:t>Усть-Ламенского</w:t>
      </w:r>
      <w:proofErr w:type="spellEnd"/>
      <w:r>
        <w:rPr>
          <w:rFonts w:ascii="Arial" w:hAnsi="Arial" w:cs="Arial"/>
          <w:sz w:val="24"/>
        </w:rPr>
        <w:t xml:space="preserve"> сельс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вета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1.2. По результатам публичных слушаний по  проекту муниципального пр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вового акта о внесении изменений и дополнений в Устав 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совета принимается  итоговый документ – рекомендации публичных слушаний. Рекомендации публичных слушаний подписывает председательствующий и се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ретарь публичных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 Порядок ведения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2.1. Председательствующий публичных слушаний объявляет об открытии и закрытии публичных слушаний,  предоставляет слово для выступления.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2.2. Председательствующий публичных слушаний обеспечивает соблюд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ние настоящего Регламента, несет ответственность за порядок проведения пу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2.3. Председательствующий публичных слушаний ставит на обсуждение проект муниципального правового акта о внесении изменений и дополнений в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тав 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       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2.4. Председательствующий публичных слушаний ставит на голосование   предложения участников публичных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2.5. Председательствующий публичных слушаний дает справки, осущест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ляет иные полномочия, связанные с проведением публичных слушаний.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 Председательствующий публичных слушаний не вправе в ходе высту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ления прерывать выступающих, задавать им вопросы, если это не связано с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рушением Регламента.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Порядок выступлений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3.1. На публичных слушаниях предусматриваются следующие виды выст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плений:     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доклад, заключительное слово;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прения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 мотивам голосования, по порядку ведения публичных слуш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ний, предложения, справки, информация, заявления, обращения).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3.2. Продолжительность доклада, заключительного слова, для выступления в прениях, для повторного выступления в прениях, по мотивам голосования, по порядку ведения публичных слушаний, для предложений, для справок, для 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lastRenderedPageBreak/>
        <w:t>формации, для заявлений, для обращений устанавливается следующая продо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жительность: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-для доклада  до 60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-для заключительного слова до 5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для выступления в прениях до 10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для повторного выступления в прениях до 5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мотивам голосования и по порядку ведения публичного слушания,  для предложений и справок до 3 минут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 для информации, для заявлений,  для обращений до 3 минут.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3.3. По истечению установленного времени председательствующий пред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преждает об этом выступающего, а затем  вправе прервать его выступление.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3.4. Председательствующий объявляет перерыв в работе публичных сл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шаниях через каждые полтора часа работы на 10 минут и перерыв на обед в 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часа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3.5. Право внеочередного выступления на публичных слушаниях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 депутату  Совета депутатов  района, главе   района, председателю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вета депутатов  района, депутату  Совета депутатов, главе поселения.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3.6. Докладчики имеют право на заключительное слово.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3.7. Никто не вправе выступать на публичных слушаниях без разрешения председательствующего, нарушивший это право лишается слова без предупре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дения.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3.8. Участник публичных слушаний может выступать по одному и тому же вопросу не более двух раз.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4.Заключительное положение</w:t>
      </w:r>
    </w:p>
    <w:p w:rsidR="001A2AF7" w:rsidRDefault="001A2AF7" w:rsidP="00DF096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Выступающий на публичных слушаниях не должен использовать в своей речи грубые и некорректные выражения, призывать к незаконным, в том числе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сильственным действиям, выступать без разрешения председательствующего, отклоняться от обсуждаемой темы, превышать отведённое для выступления вр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мя.</w:t>
      </w: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A2AF7" w:rsidRDefault="001A2AF7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E4328" w:rsidRDefault="005E432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DF0960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</w:rPr>
      </w:pPr>
    </w:p>
    <w:p w:rsidR="00023E14" w:rsidRDefault="00023E14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23E14" w:rsidRDefault="00023E14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12408" w:rsidRDefault="00B1240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12408" w:rsidRDefault="00B1240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12408" w:rsidRDefault="00B1240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12408" w:rsidRDefault="00B1240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12408" w:rsidRDefault="00B1240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Принят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5E4328" w:rsidRDefault="005E4328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5E4328" w:rsidRDefault="00F423F3" w:rsidP="00DF0960">
      <w:pPr>
        <w:pStyle w:val="ConsNonformat"/>
        <w:widowControl/>
        <w:ind w:right="-36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14.11.2017 №5</w:t>
      </w:r>
    </w:p>
    <w:p w:rsidR="005E4328" w:rsidRDefault="005E4328" w:rsidP="00DF0960">
      <w:pPr>
        <w:pStyle w:val="ConsTitle"/>
        <w:widowControl/>
        <w:ind w:right="-59" w:firstLine="709"/>
        <w:jc w:val="center"/>
        <w:rPr>
          <w:rFonts w:cs="Arial"/>
          <w:b w:val="0"/>
          <w:sz w:val="24"/>
          <w:szCs w:val="24"/>
        </w:rPr>
      </w:pPr>
    </w:p>
    <w:p w:rsidR="005E4328" w:rsidRDefault="005E4328" w:rsidP="00DF0960">
      <w:pPr>
        <w:pStyle w:val="ConsTitle"/>
        <w:widowControl/>
        <w:ind w:right="-59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ПОРЯДОК</w:t>
      </w:r>
    </w:p>
    <w:p w:rsidR="00DF0960" w:rsidRDefault="005E4328" w:rsidP="00DF0960">
      <w:pPr>
        <w:pStyle w:val="ConsTitle"/>
        <w:widowControl/>
        <w:ind w:right="-59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учета предложений и участия граждан в обсуждении проекта муниципальн</w:t>
      </w:r>
      <w:r>
        <w:rPr>
          <w:rFonts w:cs="Arial"/>
          <w:b w:val="0"/>
          <w:sz w:val="24"/>
          <w:szCs w:val="24"/>
        </w:rPr>
        <w:t>о</w:t>
      </w:r>
      <w:r>
        <w:rPr>
          <w:rFonts w:cs="Arial"/>
          <w:b w:val="0"/>
          <w:sz w:val="24"/>
          <w:szCs w:val="24"/>
        </w:rPr>
        <w:t xml:space="preserve">го правового акта  о внесении изменений и дополнений в Устав </w:t>
      </w:r>
      <w:proofErr w:type="spellStart"/>
      <w:r>
        <w:rPr>
          <w:rFonts w:cs="Arial"/>
          <w:b w:val="0"/>
          <w:sz w:val="24"/>
          <w:szCs w:val="24"/>
        </w:rPr>
        <w:t>Усть-Ламенского</w:t>
      </w:r>
      <w:proofErr w:type="spellEnd"/>
      <w:r>
        <w:rPr>
          <w:rFonts w:cs="Arial"/>
          <w:b w:val="0"/>
          <w:sz w:val="24"/>
          <w:szCs w:val="24"/>
        </w:rPr>
        <w:t xml:space="preserve"> сельсовета</w:t>
      </w:r>
    </w:p>
    <w:p w:rsidR="00DF0960" w:rsidRDefault="005E4328" w:rsidP="00DF0960">
      <w:pPr>
        <w:pStyle w:val="ConsTitle"/>
        <w:widowControl/>
        <w:ind w:right="-59" w:firstLine="709"/>
        <w:jc w:val="both"/>
        <w:rPr>
          <w:rFonts w:cs="Arial"/>
          <w:b w:val="0"/>
          <w:sz w:val="24"/>
          <w:szCs w:val="24"/>
        </w:rPr>
      </w:pPr>
      <w:r w:rsidRPr="00DF0960">
        <w:rPr>
          <w:rFonts w:cs="Arial"/>
          <w:b w:val="0"/>
          <w:sz w:val="24"/>
          <w:szCs w:val="24"/>
        </w:rPr>
        <w:t xml:space="preserve">1.1. </w:t>
      </w:r>
      <w:proofErr w:type="gramStart"/>
      <w:r w:rsidRPr="00DF0960">
        <w:rPr>
          <w:rFonts w:cs="Arial"/>
          <w:b w:val="0"/>
          <w:sz w:val="24"/>
          <w:szCs w:val="24"/>
        </w:rPr>
        <w:t>Настоящий порядок разработан в соответствии с требованиями Фед</w:t>
      </w:r>
      <w:r w:rsidRPr="00DF0960">
        <w:rPr>
          <w:rFonts w:cs="Arial"/>
          <w:b w:val="0"/>
          <w:sz w:val="24"/>
          <w:szCs w:val="24"/>
        </w:rPr>
        <w:t>е</w:t>
      </w:r>
      <w:r w:rsidRPr="00DF0960">
        <w:rPr>
          <w:rFonts w:cs="Arial"/>
          <w:b w:val="0"/>
          <w:sz w:val="24"/>
          <w:szCs w:val="24"/>
        </w:rPr>
        <w:t>рального закона от 06.10.2003 г. N 131-ФЗ "Об общих принципах организации м</w:t>
      </w:r>
      <w:r w:rsidRPr="00DF0960">
        <w:rPr>
          <w:rFonts w:cs="Arial"/>
          <w:b w:val="0"/>
          <w:sz w:val="24"/>
          <w:szCs w:val="24"/>
        </w:rPr>
        <w:t>е</w:t>
      </w:r>
      <w:r w:rsidRPr="00DF0960">
        <w:rPr>
          <w:rFonts w:cs="Arial"/>
          <w:b w:val="0"/>
          <w:sz w:val="24"/>
          <w:szCs w:val="24"/>
        </w:rPr>
        <w:t>стного самоуправления в Российской Федерации" в целях определения форм уч</w:t>
      </w:r>
      <w:r w:rsidRPr="00DF0960">
        <w:rPr>
          <w:rFonts w:cs="Arial"/>
          <w:b w:val="0"/>
          <w:sz w:val="24"/>
          <w:szCs w:val="24"/>
        </w:rPr>
        <w:t>а</w:t>
      </w:r>
      <w:r w:rsidRPr="00DF0960">
        <w:rPr>
          <w:rFonts w:cs="Arial"/>
          <w:b w:val="0"/>
          <w:sz w:val="24"/>
          <w:szCs w:val="24"/>
        </w:rPr>
        <w:t xml:space="preserve">стия населения в обсуждении  проекта муниципального правового акта о внесении изменений и дополнений в Устав </w:t>
      </w:r>
      <w:proofErr w:type="spellStart"/>
      <w:r w:rsidRPr="00DF0960">
        <w:rPr>
          <w:rFonts w:cs="Arial"/>
          <w:b w:val="0"/>
          <w:sz w:val="24"/>
          <w:szCs w:val="24"/>
        </w:rPr>
        <w:t>Усть-Ламенского</w:t>
      </w:r>
      <w:proofErr w:type="spellEnd"/>
      <w:r w:rsidRPr="00DF0960">
        <w:rPr>
          <w:rFonts w:cs="Arial"/>
          <w:b w:val="0"/>
          <w:sz w:val="24"/>
          <w:szCs w:val="24"/>
        </w:rPr>
        <w:t xml:space="preserve"> сельсовета, а также учета предложений населения  в обсуждении указанных проектов.</w:t>
      </w:r>
      <w:proofErr w:type="gramEnd"/>
    </w:p>
    <w:p w:rsidR="005E4328" w:rsidRPr="00025D70" w:rsidRDefault="005E4328" w:rsidP="00DF0960">
      <w:pPr>
        <w:pStyle w:val="ConsTitle"/>
        <w:widowControl/>
        <w:ind w:right="-59" w:firstLine="709"/>
        <w:jc w:val="both"/>
        <w:rPr>
          <w:rFonts w:cs="Arial"/>
          <w:b w:val="0"/>
          <w:sz w:val="24"/>
          <w:szCs w:val="24"/>
        </w:rPr>
      </w:pPr>
      <w:r w:rsidRPr="00025D70">
        <w:rPr>
          <w:rFonts w:cs="Arial"/>
          <w:b w:val="0"/>
          <w:sz w:val="24"/>
          <w:szCs w:val="24"/>
        </w:rPr>
        <w:t>1.2.Обсуждение  проекта муниципального правового акта о внесении изм</w:t>
      </w:r>
      <w:r w:rsidRPr="00025D70">
        <w:rPr>
          <w:rFonts w:cs="Arial"/>
          <w:b w:val="0"/>
          <w:sz w:val="24"/>
          <w:szCs w:val="24"/>
        </w:rPr>
        <w:t>е</w:t>
      </w:r>
      <w:r w:rsidRPr="00025D70">
        <w:rPr>
          <w:rFonts w:cs="Arial"/>
          <w:b w:val="0"/>
          <w:sz w:val="24"/>
          <w:szCs w:val="24"/>
        </w:rPr>
        <w:t xml:space="preserve">нений и дополнений в Устав  может проводиться: 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 w:rsidRPr="00025D70">
        <w:rPr>
          <w:rFonts w:cs="Arial"/>
          <w:sz w:val="24"/>
          <w:szCs w:val="24"/>
        </w:rPr>
        <w:t>-посредством обращения граждан</w:t>
      </w:r>
      <w:r>
        <w:rPr>
          <w:rFonts w:cs="Arial"/>
          <w:sz w:val="24"/>
          <w:szCs w:val="24"/>
        </w:rPr>
        <w:t xml:space="preserve"> в органы местного самоуправления в письменной форме;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-на публичных слушаниях.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1.3.Население поселения с момента опубликования (обнародования)  пр</w:t>
      </w:r>
      <w:r>
        <w:rPr>
          <w:rFonts w:cs="Arial"/>
          <w:sz w:val="24"/>
          <w:szCs w:val="24"/>
        </w:rPr>
        <w:t>о</w:t>
      </w:r>
      <w:r>
        <w:rPr>
          <w:rFonts w:cs="Arial"/>
          <w:sz w:val="24"/>
          <w:szCs w:val="24"/>
        </w:rPr>
        <w:t>екта муниципального правового акта о внесении изменений и дополнений в Устав  до проведения публичных слушаний вправе вносить свои предложения в проект указанных муниципальных правовых актов. Обращение населения в органы мес</w:t>
      </w:r>
      <w:r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</w:rPr>
        <w:t>ного самоуправления по проекту муниципального правового акта о внесении изм</w:t>
      </w:r>
      <w:r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нений и дополнений в Устав, осуществляется в виде предложений в письменном виде.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1.4.Предложения населения по  проекту муниципального правового акта о внесении изменений и дополнений в Устав  вносятся в Совет депутатов  в течение 10 дней со дня опубликования (обнародования) проектов данных нормативных правовых актов с указанием: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статьи проекта Устава, проекта муниципального правового акта о внесении изменений и дополнений в Устав  в которую вносятся поправки, либо новой реда</w:t>
      </w:r>
      <w:r>
        <w:rPr>
          <w:rFonts w:cs="Arial"/>
          <w:sz w:val="24"/>
          <w:szCs w:val="24"/>
        </w:rPr>
        <w:t>к</w:t>
      </w:r>
      <w:r>
        <w:rPr>
          <w:rFonts w:cs="Arial"/>
          <w:sz w:val="24"/>
          <w:szCs w:val="24"/>
        </w:rPr>
        <w:t>ции данных статей;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дополнительных статей проекта нормативного правового акта о внесении и</w:t>
      </w:r>
      <w:r w:rsidR="00DF0960">
        <w:rPr>
          <w:rFonts w:cs="Arial"/>
          <w:sz w:val="24"/>
          <w:szCs w:val="24"/>
        </w:rPr>
        <w:t>зменений и дополнений в Устав</w:t>
      </w:r>
      <w:proofErr w:type="gramStart"/>
      <w:r w:rsidR="00DF0960">
        <w:rPr>
          <w:rFonts w:cs="Arial"/>
          <w:sz w:val="24"/>
          <w:szCs w:val="24"/>
        </w:rPr>
        <w:t xml:space="preserve"> .</w:t>
      </w:r>
      <w:proofErr w:type="gramEnd"/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1.5.Участие граждан в обсуждении  проекта муниципального правового акта о внесении изменений и дополнений в Устав  на публичных слушаниях осущест</w:t>
      </w:r>
      <w:r>
        <w:rPr>
          <w:rFonts w:cs="Arial"/>
          <w:sz w:val="24"/>
          <w:szCs w:val="24"/>
        </w:rPr>
        <w:t>в</w:t>
      </w:r>
      <w:r>
        <w:rPr>
          <w:rFonts w:cs="Arial"/>
          <w:sz w:val="24"/>
          <w:szCs w:val="24"/>
        </w:rPr>
        <w:t>ляется в соответствии с порядком организации и проведения публичных слуш</w:t>
      </w:r>
      <w:r>
        <w:rPr>
          <w:rFonts w:cs="Arial"/>
          <w:sz w:val="24"/>
          <w:szCs w:val="24"/>
        </w:rPr>
        <w:t>а</w:t>
      </w:r>
      <w:r>
        <w:rPr>
          <w:rFonts w:cs="Arial"/>
          <w:sz w:val="24"/>
          <w:szCs w:val="24"/>
        </w:rPr>
        <w:t>ний, ут</w:t>
      </w:r>
      <w:r w:rsidR="00DF0960">
        <w:rPr>
          <w:rFonts w:cs="Arial"/>
          <w:sz w:val="24"/>
          <w:szCs w:val="24"/>
        </w:rPr>
        <w:t>вержденным Советом депутатов.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1.6. Поступившие в Совет депутатов  предложения граждан по проекту У</w:t>
      </w:r>
      <w:r>
        <w:rPr>
          <w:rFonts w:cs="Arial"/>
          <w:sz w:val="24"/>
          <w:szCs w:val="24"/>
        </w:rPr>
        <w:t>с</w:t>
      </w:r>
      <w:r>
        <w:rPr>
          <w:rFonts w:cs="Arial"/>
          <w:sz w:val="24"/>
          <w:szCs w:val="24"/>
        </w:rPr>
        <w:t>тава,  проекту муниципального правового акта о внесении изменений и дополн</w:t>
      </w:r>
      <w:r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ний в Устав  подлежат регистрации по прилагаемой форме. Приложение.</w:t>
      </w:r>
    </w:p>
    <w:p w:rsidR="00DF0960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1.7. В целях обобщения и подготовки для внесения на рассмотрение </w:t>
      </w:r>
      <w:proofErr w:type="gramStart"/>
      <w:r>
        <w:rPr>
          <w:rFonts w:cs="Arial"/>
          <w:sz w:val="24"/>
          <w:szCs w:val="24"/>
        </w:rPr>
        <w:t>сессии Совета депутатов  предложений населения</w:t>
      </w:r>
      <w:proofErr w:type="gramEnd"/>
      <w:r>
        <w:rPr>
          <w:rFonts w:cs="Arial"/>
          <w:sz w:val="24"/>
          <w:szCs w:val="24"/>
        </w:rPr>
        <w:t xml:space="preserve"> по проекту муниципального правового акта о внесении изменений и дополнений в Устав  в соответствии с регламентом Совета депутатов  создается рабочая группа, либо решением Совета депутатов  определяется депутат.</w:t>
      </w:r>
    </w:p>
    <w:p w:rsidR="005E4328" w:rsidRDefault="005E4328" w:rsidP="00DF0960">
      <w:pPr>
        <w:pStyle w:val="ConsNormal"/>
        <w:widowControl/>
        <w:ind w:right="-59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1.8.Рабочая группа Совета депутатов, либо определенный Советом депут</w:t>
      </w:r>
      <w:r>
        <w:rPr>
          <w:rFonts w:cs="Arial"/>
          <w:sz w:val="24"/>
          <w:szCs w:val="24"/>
        </w:rPr>
        <w:t>а</w:t>
      </w:r>
      <w:r>
        <w:rPr>
          <w:rFonts w:cs="Arial"/>
          <w:sz w:val="24"/>
          <w:szCs w:val="24"/>
        </w:rPr>
        <w:t>тов депутат готовит предложения о принятии или отклонении поступивших пре</w:t>
      </w:r>
      <w:r>
        <w:rPr>
          <w:rFonts w:cs="Arial"/>
          <w:sz w:val="24"/>
          <w:szCs w:val="24"/>
        </w:rPr>
        <w:t>д</w:t>
      </w:r>
      <w:r>
        <w:rPr>
          <w:rFonts w:cs="Arial"/>
          <w:sz w:val="24"/>
          <w:szCs w:val="24"/>
        </w:rPr>
        <w:lastRenderedPageBreak/>
        <w:t>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обнародования  проекта муниципального правового акта о внесении изменений и дополнений в Устав</w:t>
      </w:r>
      <w:proofErr w:type="gramStart"/>
      <w:r>
        <w:rPr>
          <w:rFonts w:cs="Arial"/>
          <w:sz w:val="24"/>
          <w:szCs w:val="24"/>
        </w:rPr>
        <w:t xml:space="preserve"> .</w:t>
      </w:r>
      <w:proofErr w:type="gramEnd"/>
      <w:r>
        <w:rPr>
          <w:rFonts w:cs="Arial"/>
          <w:sz w:val="24"/>
          <w:szCs w:val="24"/>
        </w:rPr>
        <w:t xml:space="preserve">  </w:t>
      </w:r>
    </w:p>
    <w:p w:rsidR="005E4328" w:rsidRDefault="005E4328" w:rsidP="00DF096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5E4328" w:rsidRDefault="005E4328" w:rsidP="00DF096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023E14" w:rsidRDefault="00023E14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</w:p>
    <w:p w:rsidR="00023E14" w:rsidRDefault="00023E14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порядку учета предложений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участия граждан в обсуждении 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правового акта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и дополнений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5E4328" w:rsidRDefault="005E4328" w:rsidP="00DF0960">
      <w:pPr>
        <w:pStyle w:val="ConsNonformat"/>
        <w:widowControl/>
        <w:ind w:right="-59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5E4328" w:rsidRDefault="005E4328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DF0960" w:rsidRDefault="00DF0960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59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учета предложений граждан по проекту муниципального правового акта о внесении изменений и дополнений в Устав</w:t>
      </w:r>
    </w:p>
    <w:p w:rsidR="005E4328" w:rsidRDefault="005E4328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49"/>
        <w:gridCol w:w="1244"/>
        <w:gridCol w:w="1134"/>
        <w:gridCol w:w="1134"/>
        <w:gridCol w:w="1418"/>
        <w:gridCol w:w="1559"/>
        <w:gridCol w:w="1559"/>
      </w:tblGrid>
      <w:tr w:rsidR="005E4328" w:rsidTr="005E4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Инициатор</w:t>
            </w:r>
          </w:p>
          <w:p w:rsidR="005E4328" w:rsidRDefault="005E4328" w:rsidP="00DF0960">
            <w:pPr>
              <w:pStyle w:val="ConsNonformat"/>
              <w:widowControl/>
              <w:ind w:right="-59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внесения предлож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внесения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</w:t>
            </w: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Устава с внесенной поправкой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4328" w:rsidRDefault="005E4328" w:rsidP="00DF0960">
            <w:pPr>
              <w:pStyle w:val="ConsNonformat"/>
              <w:widowControl/>
              <w:ind w:right="-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E4328" w:rsidTr="005E4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28" w:rsidRDefault="005E4328" w:rsidP="00DF0960">
            <w:pPr>
              <w:pStyle w:val="ConsNonformat"/>
              <w:widowControl/>
              <w:ind w:right="-59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328" w:rsidRDefault="005E4328" w:rsidP="00DF0960">
      <w:pPr>
        <w:pStyle w:val="ConsNonformat"/>
        <w:widowControl/>
        <w:ind w:right="-59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5E4328" w:rsidRDefault="005E4328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p w:rsidR="001A2AF7" w:rsidRDefault="001A2AF7" w:rsidP="00DF0960">
      <w:pPr>
        <w:pStyle w:val="ConsNonformat"/>
        <w:widowControl/>
        <w:ind w:right="-36" w:firstLine="709"/>
        <w:jc w:val="both"/>
        <w:rPr>
          <w:rFonts w:ascii="Arial" w:hAnsi="Arial" w:cs="Arial"/>
          <w:sz w:val="24"/>
          <w:szCs w:val="24"/>
        </w:rPr>
      </w:pPr>
    </w:p>
    <w:sectPr w:rsidR="001A2AF7" w:rsidSect="00C3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25A"/>
    <w:multiLevelType w:val="hybridMultilevel"/>
    <w:tmpl w:val="83225246"/>
    <w:lvl w:ilvl="0" w:tplc="AC84F6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851"/>
    <w:rsid w:val="00023E14"/>
    <w:rsid w:val="00025D70"/>
    <w:rsid w:val="00034113"/>
    <w:rsid w:val="00084F17"/>
    <w:rsid w:val="000A0EDB"/>
    <w:rsid w:val="000A3332"/>
    <w:rsid w:val="000B2447"/>
    <w:rsid w:val="00143068"/>
    <w:rsid w:val="001575AD"/>
    <w:rsid w:val="0019276B"/>
    <w:rsid w:val="001A2AF7"/>
    <w:rsid w:val="001A2C9E"/>
    <w:rsid w:val="001C5D94"/>
    <w:rsid w:val="001C7667"/>
    <w:rsid w:val="002058FA"/>
    <w:rsid w:val="00224ABB"/>
    <w:rsid w:val="00251838"/>
    <w:rsid w:val="00261DB4"/>
    <w:rsid w:val="00265570"/>
    <w:rsid w:val="002A3AED"/>
    <w:rsid w:val="002B5657"/>
    <w:rsid w:val="002F5672"/>
    <w:rsid w:val="00375D23"/>
    <w:rsid w:val="003A2D88"/>
    <w:rsid w:val="003E6D19"/>
    <w:rsid w:val="0049501D"/>
    <w:rsid w:val="004C71D4"/>
    <w:rsid w:val="004D2B41"/>
    <w:rsid w:val="00515EFC"/>
    <w:rsid w:val="00527D79"/>
    <w:rsid w:val="00547F7C"/>
    <w:rsid w:val="005906B1"/>
    <w:rsid w:val="005A605B"/>
    <w:rsid w:val="005D4D65"/>
    <w:rsid w:val="005D6DD3"/>
    <w:rsid w:val="005E33D5"/>
    <w:rsid w:val="005E4328"/>
    <w:rsid w:val="006076C2"/>
    <w:rsid w:val="0062481E"/>
    <w:rsid w:val="0065316D"/>
    <w:rsid w:val="006737CD"/>
    <w:rsid w:val="006867FA"/>
    <w:rsid w:val="006977AB"/>
    <w:rsid w:val="006C5851"/>
    <w:rsid w:val="00704B63"/>
    <w:rsid w:val="00712E74"/>
    <w:rsid w:val="007767F6"/>
    <w:rsid w:val="007972A8"/>
    <w:rsid w:val="00840F44"/>
    <w:rsid w:val="008E2A4E"/>
    <w:rsid w:val="009B40F7"/>
    <w:rsid w:val="009C1DF5"/>
    <w:rsid w:val="009E09AC"/>
    <w:rsid w:val="009E14AD"/>
    <w:rsid w:val="009E187E"/>
    <w:rsid w:val="00A22AB2"/>
    <w:rsid w:val="00A35CBA"/>
    <w:rsid w:val="00AE6916"/>
    <w:rsid w:val="00B12408"/>
    <w:rsid w:val="00B161B2"/>
    <w:rsid w:val="00B36F9F"/>
    <w:rsid w:val="00B65E89"/>
    <w:rsid w:val="00B83B21"/>
    <w:rsid w:val="00C3102E"/>
    <w:rsid w:val="00C3182B"/>
    <w:rsid w:val="00C40503"/>
    <w:rsid w:val="00C82E30"/>
    <w:rsid w:val="00C8640E"/>
    <w:rsid w:val="00CD19D1"/>
    <w:rsid w:val="00CD6D32"/>
    <w:rsid w:val="00D65F45"/>
    <w:rsid w:val="00D7724D"/>
    <w:rsid w:val="00D90B83"/>
    <w:rsid w:val="00DE0975"/>
    <w:rsid w:val="00DF0960"/>
    <w:rsid w:val="00DF1D0D"/>
    <w:rsid w:val="00E23BAF"/>
    <w:rsid w:val="00E964BD"/>
    <w:rsid w:val="00EF75FF"/>
    <w:rsid w:val="00F055C7"/>
    <w:rsid w:val="00F246E0"/>
    <w:rsid w:val="00F4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A2AF7"/>
    <w:pPr>
      <w:spacing w:after="0" w:line="240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AF7"/>
  </w:style>
  <w:style w:type="paragraph" w:customStyle="1" w:styleId="ConsTitle">
    <w:name w:val="ConsTitle"/>
    <w:rsid w:val="001A2AF7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A2AF7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1A2AF7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1">
    <w:name w:val="Основной текст Знак1"/>
    <w:basedOn w:val="a0"/>
    <w:link w:val="a3"/>
    <w:semiHidden/>
    <w:locked/>
    <w:rsid w:val="001A2AF7"/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1AEC-EF5D-466E-9D98-F8C316EB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37</cp:revision>
  <dcterms:created xsi:type="dcterms:W3CDTF">2016-07-27T10:29:00Z</dcterms:created>
  <dcterms:modified xsi:type="dcterms:W3CDTF">2017-12-15T04:08:00Z</dcterms:modified>
</cp:coreProperties>
</file>