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EC" w:rsidRDefault="00BF67EC" w:rsidP="00BF67E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67E71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BF67EC" w:rsidRPr="00967E71" w:rsidRDefault="00BF67EC" w:rsidP="00BF67E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УСТЬ-ЛАМЕНСКОГО</w:t>
      </w:r>
      <w:r w:rsidRPr="00967E7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F67EC" w:rsidRPr="00967E71" w:rsidRDefault="00BF67EC" w:rsidP="00BF67E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967E71">
        <w:rPr>
          <w:rFonts w:ascii="Times New Roman" w:hAnsi="Times New Roman"/>
          <w:b/>
          <w:sz w:val="28"/>
          <w:szCs w:val="28"/>
        </w:rPr>
        <w:t xml:space="preserve">  РАЙОНА  НОВОСИБИРСКОЙ ОБЛАСТИ</w:t>
      </w:r>
    </w:p>
    <w:p w:rsidR="00BF67EC" w:rsidRDefault="00BF67EC" w:rsidP="00BF67EC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BF67EC" w:rsidRDefault="00BF67EC" w:rsidP="00BF67EC">
      <w:pPr>
        <w:spacing w:after="0"/>
        <w:rPr>
          <w:rFonts w:ascii="Times New Roman" w:hAnsi="Times New Roman"/>
          <w:sz w:val="28"/>
          <w:szCs w:val="28"/>
        </w:rPr>
      </w:pPr>
    </w:p>
    <w:p w:rsidR="00BF67EC" w:rsidRPr="00967E71" w:rsidRDefault="00BF67EC" w:rsidP="00BF67E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67E71">
        <w:rPr>
          <w:rFonts w:ascii="Times New Roman" w:hAnsi="Times New Roman"/>
          <w:b/>
          <w:sz w:val="28"/>
          <w:szCs w:val="28"/>
        </w:rPr>
        <w:t>РЕШЕНИЕ</w:t>
      </w:r>
    </w:p>
    <w:p w:rsidR="00BF67EC" w:rsidRDefault="00BF67EC" w:rsidP="00BF67EC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(второй  сессии)</w:t>
      </w:r>
    </w:p>
    <w:p w:rsidR="00BF67EC" w:rsidRDefault="00BF67EC" w:rsidP="00BF67E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67EC" w:rsidRDefault="00BF67EC" w:rsidP="00BF67E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BF67EC" w:rsidRDefault="00BF67EC" w:rsidP="00BF67E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24.12.2020 </w:t>
      </w:r>
      <w:r w:rsidRPr="001D4E6B">
        <w:rPr>
          <w:rFonts w:ascii="Times New Roman" w:hAnsi="Times New Roman"/>
          <w:sz w:val="28"/>
          <w:szCs w:val="28"/>
        </w:rPr>
        <w:t xml:space="preserve">года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E6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сть-Ламенка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№3  </w:t>
      </w:r>
    </w:p>
    <w:p w:rsidR="00BF67EC" w:rsidRPr="00124567" w:rsidRDefault="00BF67EC" w:rsidP="00BF67E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</w:t>
      </w:r>
    </w:p>
    <w:p w:rsidR="00BF67EC" w:rsidRPr="00967E71" w:rsidRDefault="00EB5D0A" w:rsidP="00BF67EC">
      <w:pPr>
        <w:shd w:val="clear" w:color="auto" w:fill="FFFFFF"/>
        <w:spacing w:after="225" w:line="240" w:lineRule="atLeast"/>
        <w:jc w:val="center"/>
        <w:rPr>
          <w:rFonts w:ascii="Times New Roman" w:hAnsi="Times New Roman"/>
          <w:b/>
          <w:sz w:val="28"/>
          <w:szCs w:val="28"/>
        </w:rPr>
      </w:pPr>
      <w:hyperlink r:id="rId4" w:history="1">
        <w:r w:rsidR="00BF67EC" w:rsidRPr="00967E7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Об определении налоговых ставок</w:t>
        </w:r>
        <w:r w:rsidR="00BF67EC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и </w:t>
        </w:r>
        <w:r w:rsidR="00BF67EC" w:rsidRPr="00967E7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 порядка </w:t>
        </w:r>
        <w:r w:rsidR="00BF67EC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F67EC" w:rsidRPr="00967E7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уплаты земельного налога </w:t>
        </w:r>
      </w:hyperlink>
      <w:r w:rsidR="00BF67EC" w:rsidRPr="00967E71">
        <w:rPr>
          <w:rFonts w:ascii="Times New Roman" w:hAnsi="Times New Roman"/>
          <w:b/>
          <w:sz w:val="28"/>
          <w:szCs w:val="28"/>
        </w:rPr>
        <w:t xml:space="preserve"> </w:t>
      </w:r>
    </w:p>
    <w:p w:rsidR="00BF67EC" w:rsidRDefault="00BF67EC" w:rsidP="00BF67EC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Усть-Ламенского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Венгеровского района Новосибирской области, Совет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Усть-Ламенского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Венгеровского  района Новосибирской области</w:t>
      </w:r>
    </w:p>
    <w:p w:rsidR="00BF67EC" w:rsidRDefault="00BF67EC" w:rsidP="00BF67EC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РЕШИЛ:   </w:t>
      </w:r>
    </w:p>
    <w:p w:rsidR="00BF67EC" w:rsidRDefault="00BF67EC" w:rsidP="00BF67EC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1. Установить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Усть-Ламенского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Венгеровского  района Новосибирской области  ставки земельного налога  в следующих размерах:</w:t>
      </w:r>
    </w:p>
    <w:p w:rsidR="00BF67EC" w:rsidRDefault="00BF67EC" w:rsidP="00BF67EC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0,3 процента в отношении земельных участков:</w:t>
      </w:r>
    </w:p>
    <w:p w:rsidR="00BF67EC" w:rsidRPr="007010CF" w:rsidRDefault="00BF67EC" w:rsidP="00BF67E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010CF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F67EC" w:rsidRPr="009B5CAA" w:rsidRDefault="00BF67EC" w:rsidP="00BF67EC">
      <w:pPr>
        <w:pStyle w:val="s1"/>
        <w:ind w:firstLine="567"/>
        <w:jc w:val="both"/>
        <w:rPr>
          <w:sz w:val="28"/>
          <w:szCs w:val="28"/>
        </w:rPr>
      </w:pPr>
      <w:proofErr w:type="gramStart"/>
      <w:r w:rsidRPr="009B5CAA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</w:t>
      </w:r>
      <w:r w:rsidRPr="009B5CAA">
        <w:rPr>
          <w:rStyle w:val="a5"/>
          <w:i w:val="0"/>
          <w:iCs w:val="0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9B5CAA">
        <w:rPr>
          <w:sz w:val="28"/>
          <w:szCs w:val="28"/>
        </w:rPr>
        <w:t>;</w:t>
      </w:r>
      <w:proofErr w:type="gramEnd"/>
    </w:p>
    <w:p w:rsidR="00BF67EC" w:rsidRPr="009B5CAA" w:rsidRDefault="00BF67EC" w:rsidP="00BF67EC">
      <w:pPr>
        <w:pStyle w:val="s1"/>
        <w:ind w:firstLine="567"/>
        <w:jc w:val="both"/>
        <w:rPr>
          <w:sz w:val="28"/>
          <w:szCs w:val="28"/>
        </w:rPr>
      </w:pPr>
      <w:r w:rsidRPr="009B5CAA">
        <w:rPr>
          <w:rStyle w:val="a5"/>
          <w:i w:val="0"/>
          <w:iCs w:val="0"/>
          <w:sz w:val="28"/>
          <w:szCs w:val="28"/>
        </w:rPr>
        <w:t>- не используемых в предпринимательской деятельности,</w:t>
      </w:r>
      <w:r w:rsidRPr="009B5CAA">
        <w:rPr>
          <w:sz w:val="28"/>
          <w:szCs w:val="28"/>
        </w:rPr>
        <w:t> приобретенных (предоставленных) для </w:t>
      </w:r>
      <w:r w:rsidRPr="009B5CAA">
        <w:rPr>
          <w:rStyle w:val="a5"/>
          <w:i w:val="0"/>
          <w:iCs w:val="0"/>
          <w:sz w:val="28"/>
          <w:szCs w:val="28"/>
        </w:rPr>
        <w:t>ведения</w:t>
      </w:r>
      <w:r w:rsidRPr="009B5CAA">
        <w:rPr>
          <w:sz w:val="28"/>
          <w:szCs w:val="28"/>
        </w:rPr>
        <w:t> личного подсобного хозяйства, садоводства </w:t>
      </w:r>
      <w:r w:rsidRPr="009B5CAA">
        <w:rPr>
          <w:rStyle w:val="a5"/>
          <w:i w:val="0"/>
          <w:iCs w:val="0"/>
          <w:sz w:val="28"/>
          <w:szCs w:val="28"/>
        </w:rPr>
        <w:t>или</w:t>
      </w:r>
      <w:r w:rsidRPr="009B5CAA">
        <w:rPr>
          <w:sz w:val="28"/>
          <w:szCs w:val="28"/>
        </w:rPr>
        <w:t> огородничества, а также </w:t>
      </w:r>
      <w:r w:rsidRPr="009B5CAA">
        <w:rPr>
          <w:rStyle w:val="a5"/>
          <w:i w:val="0"/>
          <w:iCs w:val="0"/>
          <w:sz w:val="28"/>
          <w:szCs w:val="28"/>
        </w:rPr>
        <w:t xml:space="preserve">земельных </w:t>
      </w:r>
      <w:r w:rsidRPr="009B5CAA">
        <w:rPr>
          <w:rStyle w:val="a5"/>
          <w:i w:val="0"/>
          <w:iCs w:val="0"/>
          <w:sz w:val="28"/>
          <w:szCs w:val="28"/>
        </w:rPr>
        <w:lastRenderedPageBreak/>
        <w:t>участков общего назначения, предусмотренных </w:t>
      </w:r>
      <w:hyperlink r:id="rId5" w:anchor="/document/71732780/entry/306" w:history="1">
        <w:r w:rsidRPr="009B5CAA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9B5CAA">
        <w:rPr>
          <w:rStyle w:val="a5"/>
          <w:i w:val="0"/>
          <w:iCs w:val="0"/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9B5CAA">
        <w:rPr>
          <w:sz w:val="28"/>
          <w:szCs w:val="28"/>
        </w:rPr>
        <w:t>;</w:t>
      </w:r>
    </w:p>
    <w:p w:rsidR="00BF67EC" w:rsidRPr="007010CF" w:rsidRDefault="00BF67EC" w:rsidP="00BF67E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0CF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sz w:val="28"/>
          <w:szCs w:val="28"/>
        </w:rPr>
        <w:t xml:space="preserve"> безопасности и таможенных нужд.</w:t>
      </w:r>
    </w:p>
    <w:p w:rsidR="00BF67EC" w:rsidRPr="006D1624" w:rsidRDefault="00BF67EC" w:rsidP="00BF67EC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 процента в отношении прочих земельных участков.</w:t>
      </w:r>
    </w:p>
    <w:p w:rsidR="00BF67EC" w:rsidRPr="006D1624" w:rsidRDefault="00BF67EC" w:rsidP="00BF67EC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1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D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 дня вступления  в силу настоящего решения признать утратившими силу:</w:t>
      </w:r>
    </w:p>
    <w:p w:rsidR="00BF67EC" w:rsidRDefault="00BF67EC" w:rsidP="00BF67EC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-  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Усть-Ламенского</w:t>
      </w:r>
      <w:proofErr w:type="spellEnd"/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Венгеровского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25.12.2019г.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BF67EC" w:rsidRPr="006D1624" w:rsidRDefault="00BF67EC" w:rsidP="00BF67E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1624">
        <w:rPr>
          <w:rFonts w:ascii="Times New Roman" w:hAnsi="Times New Roman"/>
          <w:sz w:val="28"/>
          <w:szCs w:val="28"/>
        </w:rPr>
        <w:t>. Опубликовать настоящее решение  в периодическом печатном издании "</w:t>
      </w:r>
      <w:r>
        <w:rPr>
          <w:rFonts w:ascii="Times New Roman" w:hAnsi="Times New Roman"/>
          <w:sz w:val="28"/>
          <w:szCs w:val="28"/>
        </w:rPr>
        <w:t>Вестник</w:t>
      </w:r>
      <w:r w:rsidRPr="006D1624">
        <w:rPr>
          <w:rFonts w:ascii="Times New Roman" w:hAnsi="Times New Roman"/>
          <w:sz w:val="28"/>
          <w:szCs w:val="28"/>
        </w:rPr>
        <w:t xml:space="preserve">"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6D1624">
        <w:rPr>
          <w:rFonts w:ascii="Times New Roman" w:hAnsi="Times New Roman"/>
          <w:sz w:val="28"/>
          <w:szCs w:val="28"/>
        </w:rPr>
        <w:t xml:space="preserve"> 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6D1624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BF67EC" w:rsidRPr="006D1624" w:rsidRDefault="00BF67EC" w:rsidP="00BF67EC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624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 момента официального опубликования, но не ранее  01 января  202</w:t>
      </w:r>
      <w:r>
        <w:rPr>
          <w:rFonts w:ascii="Times New Roman" w:hAnsi="Times New Roman"/>
          <w:sz w:val="28"/>
          <w:szCs w:val="28"/>
        </w:rPr>
        <w:t>1</w:t>
      </w:r>
      <w:r w:rsidRPr="006D1624">
        <w:rPr>
          <w:rFonts w:ascii="Times New Roman" w:hAnsi="Times New Roman"/>
          <w:sz w:val="28"/>
          <w:szCs w:val="28"/>
        </w:rPr>
        <w:t xml:space="preserve"> года.</w:t>
      </w:r>
    </w:p>
    <w:p w:rsidR="00BF67EC" w:rsidRPr="006D1624" w:rsidRDefault="00BF67EC" w:rsidP="00BF67E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F67EC" w:rsidRDefault="00BF67EC" w:rsidP="00BF67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F67EC" w:rsidRDefault="00BF67EC" w:rsidP="00BF67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BF67EC" w:rsidRDefault="00BF67EC" w:rsidP="00BF67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                                                        М.Г.Томашевский</w:t>
      </w:r>
    </w:p>
    <w:p w:rsidR="00BF67EC" w:rsidRDefault="00BF67EC" w:rsidP="00BF67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F67EC" w:rsidRDefault="00BF67EC" w:rsidP="00BF67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67EC" w:rsidRDefault="00BF67EC" w:rsidP="00BF67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Усть-Ламенского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BF67EC" w:rsidRDefault="00BF67EC" w:rsidP="00BF67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BF67EC" w:rsidRPr="00015F89" w:rsidRDefault="00BF67EC" w:rsidP="00BF67E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А.Г.Свеженцев</w:t>
      </w:r>
      <w:proofErr w:type="spellEnd"/>
    </w:p>
    <w:p w:rsidR="00BF67EC" w:rsidRDefault="00BF67EC" w:rsidP="00BF67EC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F67EC" w:rsidRDefault="00BF67EC" w:rsidP="00BF67EC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7EC" w:rsidRDefault="00BF67EC" w:rsidP="00BF67EC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7EC" w:rsidRDefault="00BF67EC" w:rsidP="00BF67EC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7EC" w:rsidRDefault="00BF67EC" w:rsidP="00BF67EC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7EC" w:rsidRDefault="00BF67EC" w:rsidP="00BF67EC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7EC" w:rsidRDefault="00BF67EC" w:rsidP="00BF67EC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7EC" w:rsidRDefault="00BF67EC" w:rsidP="00BF67EC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7EC" w:rsidRDefault="00BF67EC" w:rsidP="00BF67EC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7EC" w:rsidRDefault="00BF67EC" w:rsidP="00BF67E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BF67EC" w:rsidRDefault="00BF67EC" w:rsidP="00BF67E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</w:p>
    <w:p w:rsidR="00BF67EC" w:rsidRDefault="00BF67EC" w:rsidP="00BF67E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 Совета депутатов </w:t>
      </w:r>
    </w:p>
    <w:p w:rsidR="00BF67EC" w:rsidRDefault="00BF67EC" w:rsidP="00BF67E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Усть-Ламенского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BF67EC" w:rsidRDefault="00BF67EC" w:rsidP="00BF67E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Венгеровского района </w:t>
      </w:r>
    </w:p>
    <w:p w:rsidR="00BF67EC" w:rsidRDefault="00BF67EC" w:rsidP="00BF67E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BF67EC" w:rsidRDefault="00BF67EC" w:rsidP="00BF67E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24.12.2020г  №3</w:t>
      </w:r>
    </w:p>
    <w:p w:rsidR="00BF67EC" w:rsidRPr="00C23A54" w:rsidRDefault="00BF67EC" w:rsidP="00BF67EC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BF67EC" w:rsidRPr="00A60822" w:rsidRDefault="00BF67EC" w:rsidP="00BF67EC">
      <w:pPr>
        <w:spacing w:after="0"/>
        <w:ind w:left="7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F67EC" w:rsidRDefault="00BF67EC" w:rsidP="00BF67EC">
      <w:pPr>
        <w:spacing w:after="0"/>
        <w:ind w:left="750"/>
        <w:rPr>
          <w:rFonts w:ascii="Times New Roman" w:hAnsi="Times New Roman"/>
          <w:sz w:val="28"/>
          <w:szCs w:val="28"/>
        </w:rPr>
      </w:pPr>
    </w:p>
    <w:p w:rsidR="00BF67EC" w:rsidRDefault="00BF67EC" w:rsidP="00BF67EC">
      <w:pPr>
        <w:spacing w:after="0"/>
        <w:ind w:left="75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СТАВКИ ЗЕМЕЛЬНОГО НАЛОГА</w:t>
      </w:r>
    </w:p>
    <w:p w:rsidR="00BF67EC" w:rsidRDefault="00BF67EC" w:rsidP="00BF67EC">
      <w:pPr>
        <w:spacing w:after="0"/>
        <w:ind w:left="75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"/>
        <w:gridCol w:w="6533"/>
        <w:gridCol w:w="1356"/>
      </w:tblGrid>
      <w:tr w:rsidR="00BF67EC" w:rsidTr="009427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и /или разрешённое использование земельного участка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Налоговая ставка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(%)</w:t>
            </w:r>
          </w:p>
        </w:tc>
      </w:tr>
      <w:tr w:rsidR="00BF67EC" w:rsidTr="009427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Отнесённые к землям сельскохозяйственного значения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BF67EC" w:rsidTr="009427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Отнесённые к землям в составе зон сельскохозяйственного  использования в поселениях и используемых для сельскохозяйственного производства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BF67EC" w:rsidTr="009427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Отнесённые к землям в составе зон сельскохозяйственного использования в поселениях и не используемых для сельскохозяйственного производства 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BF67EC" w:rsidTr="009427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Занятые жилищным фондом и объектами инженерной инфраструктуры  жилищно-коммунального комплекс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 xml:space="preserve"> за исключением доли в праве на земельный участок , приходящийся на объект , не относящийся к жилищ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ному фонду и к объектам инженерной инфраструктуры  </w:t>
            </w:r>
            <w:proofErr w:type="spellStart"/>
            <w:r>
              <w:rPr>
                <w:rFonts w:ascii="Times New Roman" w:hAnsi="Times New Roman"/>
              </w:rPr>
              <w:t>жилищно</w:t>
            </w:r>
            <w:proofErr w:type="spellEnd"/>
            <w:r>
              <w:rPr>
                <w:rFonts w:ascii="Times New Roman" w:hAnsi="Times New Roman"/>
              </w:rPr>
              <w:t xml:space="preserve">- коммунального комплекса ) или  предоставленных для жилищного строительства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BF67EC" w:rsidTr="009427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Предоставленные для личного подсобного хозяйства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садоводства , огородничества  или животноводства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BF67EC" w:rsidTr="009427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земельные участки ( кроме  земельных участков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предназначенных  для размещения объектов  образования, здравоохранения , науки и социального обеспечения, физической культуры и спорта, культуры, искусства, религии)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BF67EC" w:rsidTr="009427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участки, предназначенные для размещения объектов образования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здравоохранения , науки и социального обеспечения, физической культуры и спорта , культуры , искусства, религии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EC" w:rsidRDefault="00BF67EC" w:rsidP="00942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</w:tr>
    </w:tbl>
    <w:p w:rsidR="00BF67EC" w:rsidRDefault="00BF67EC" w:rsidP="00BF67EC">
      <w:pPr>
        <w:spacing w:after="0"/>
        <w:ind w:left="750"/>
        <w:jc w:val="center"/>
        <w:rPr>
          <w:rFonts w:ascii="Times New Roman" w:hAnsi="Times New Roman"/>
          <w:sz w:val="28"/>
          <w:szCs w:val="28"/>
        </w:rPr>
      </w:pPr>
    </w:p>
    <w:p w:rsidR="00BF67EC" w:rsidRDefault="00BF67EC" w:rsidP="00BF67EC">
      <w:pPr>
        <w:spacing w:after="0"/>
        <w:ind w:left="750"/>
        <w:rPr>
          <w:rFonts w:ascii="Times New Roman" w:hAnsi="Times New Roman"/>
          <w:sz w:val="28"/>
          <w:szCs w:val="28"/>
        </w:rPr>
      </w:pPr>
    </w:p>
    <w:p w:rsidR="00BF67EC" w:rsidRDefault="00BF67EC" w:rsidP="00BF67EC">
      <w:pPr>
        <w:spacing w:after="0"/>
        <w:ind w:left="750"/>
        <w:rPr>
          <w:rFonts w:ascii="Times New Roman" w:hAnsi="Times New Roman"/>
          <w:sz w:val="28"/>
          <w:szCs w:val="28"/>
        </w:rPr>
      </w:pPr>
    </w:p>
    <w:p w:rsidR="00BF67EC" w:rsidRDefault="00BF67EC" w:rsidP="00BF67EC">
      <w:pPr>
        <w:spacing w:after="0"/>
        <w:ind w:left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67EC" w:rsidRDefault="00BF67EC" w:rsidP="003D0678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E20711" w:rsidRDefault="00E20711"/>
    <w:sectPr w:rsidR="00E20711" w:rsidSect="00E2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7EC"/>
    <w:rsid w:val="003D0678"/>
    <w:rsid w:val="004E0A99"/>
    <w:rsid w:val="00627687"/>
    <w:rsid w:val="00BF67EC"/>
    <w:rsid w:val="00E20711"/>
    <w:rsid w:val="00EB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F67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67EC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BF6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BF67EC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BF67E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F67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zakon.scli.ru/ru/legal_texts/act_municipal_education/extended/index.php?do4=document&amp;id4=5c97eda1-cfcf-4cf7-b459-3a9fb5936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2021-04-20T05:40:00Z</dcterms:created>
  <dcterms:modified xsi:type="dcterms:W3CDTF">2021-06-03T05:04:00Z</dcterms:modified>
</cp:coreProperties>
</file>